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C" w:rsidRPr="00EC25FB" w:rsidRDefault="008A3227" w:rsidP="00EC25FB">
      <w:pPr>
        <w:pStyle w:val="Tytu"/>
        <w:tabs>
          <w:tab w:val="left" w:pos="284"/>
          <w:tab w:val="right" w:pos="8789"/>
        </w:tabs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ab/>
      </w:r>
      <w:r w:rsidR="000020AC" w:rsidRPr="00EC25FB">
        <w:rPr>
          <w:rFonts w:ascii="Arial" w:hAnsi="Arial" w:cs="Arial"/>
          <w:b/>
          <w:sz w:val="22"/>
          <w:szCs w:val="22"/>
        </w:rPr>
        <w:t>BDO/IK/2020/</w:t>
      </w:r>
      <w:r w:rsidR="00163880" w:rsidRPr="00EC25FB">
        <w:rPr>
          <w:rFonts w:ascii="Arial" w:hAnsi="Arial" w:cs="Arial"/>
          <w:b/>
          <w:sz w:val="22"/>
          <w:szCs w:val="22"/>
        </w:rPr>
        <w:t>064</w:t>
      </w:r>
    </w:p>
    <w:p w:rsidR="003B5D6F" w:rsidRPr="00EC25FB" w:rsidRDefault="00654C29" w:rsidP="00EC25FB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25FB">
        <w:rPr>
          <w:rFonts w:ascii="Arial" w:hAnsi="Arial" w:cs="Arial"/>
        </w:rPr>
        <w:br/>
      </w:r>
      <w:r w:rsidR="00193457" w:rsidRPr="00EC25FB">
        <w:rPr>
          <w:rFonts w:ascii="Arial" w:hAnsi="Arial" w:cs="Arial"/>
          <w:b/>
        </w:rPr>
        <w:br/>
      </w:r>
      <w:r w:rsidR="00F82D70" w:rsidRPr="00EC25FB">
        <w:rPr>
          <w:rFonts w:ascii="Arial" w:hAnsi="Arial" w:cs="Arial"/>
          <w:b/>
        </w:rPr>
        <w:t>PREZYDENT MIASTA SZCZECIN</w:t>
      </w:r>
      <w:r w:rsidR="00F82D70" w:rsidRPr="00EC25FB">
        <w:rPr>
          <w:rFonts w:ascii="Arial" w:hAnsi="Arial" w:cs="Arial"/>
          <w:b/>
        </w:rPr>
        <w:br/>
        <w:t xml:space="preserve">ogłasza otwarty konkurs ofert </w:t>
      </w:r>
      <w:r w:rsidR="00F82D70" w:rsidRPr="00EC25FB">
        <w:rPr>
          <w:rFonts w:ascii="Arial" w:hAnsi="Arial" w:cs="Arial"/>
          <w:b/>
        </w:rPr>
        <w:br/>
        <w:t xml:space="preserve">na </w:t>
      </w:r>
      <w:r w:rsidR="002237B9" w:rsidRPr="00EC25FB">
        <w:rPr>
          <w:rFonts w:ascii="Arial" w:hAnsi="Arial" w:cs="Arial"/>
          <w:b/>
        </w:rPr>
        <w:t>wsparcie</w:t>
      </w:r>
      <w:r w:rsidR="009E1785" w:rsidRPr="00EC25FB">
        <w:rPr>
          <w:rFonts w:ascii="Arial" w:hAnsi="Arial" w:cs="Arial"/>
          <w:b/>
        </w:rPr>
        <w:t xml:space="preserve"> realizacji zadania publicznego </w:t>
      </w:r>
      <w:r w:rsidR="00F82D70" w:rsidRPr="00EC25FB">
        <w:rPr>
          <w:rFonts w:ascii="Arial" w:hAnsi="Arial" w:cs="Arial"/>
          <w:b/>
        </w:rPr>
        <w:t>w zakresie</w:t>
      </w:r>
    </w:p>
    <w:p w:rsidR="00F82D70" w:rsidRDefault="001E44C9" w:rsidP="00EC25FB">
      <w:pPr>
        <w:pStyle w:val="Tytu"/>
        <w:tabs>
          <w:tab w:val="left" w:pos="284"/>
          <w:tab w:val="right" w:pos="8789"/>
        </w:tabs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wspierania i upowszechniania kultury fizycznej</w:t>
      </w:r>
      <w:r w:rsidR="00F82D70" w:rsidRPr="00EC25FB">
        <w:rPr>
          <w:rFonts w:ascii="Arial" w:hAnsi="Arial" w:cs="Arial"/>
          <w:b/>
          <w:sz w:val="22"/>
          <w:szCs w:val="22"/>
        </w:rPr>
        <w:br/>
      </w:r>
    </w:p>
    <w:p w:rsidR="00CE25C7" w:rsidRPr="00EC25FB" w:rsidRDefault="00CE25C7" w:rsidP="00EC25FB">
      <w:pPr>
        <w:pStyle w:val="Tytu"/>
        <w:tabs>
          <w:tab w:val="left" w:pos="284"/>
          <w:tab w:val="right" w:pos="8789"/>
        </w:tabs>
        <w:ind w:left="284" w:hanging="284"/>
        <w:outlineLvl w:val="0"/>
        <w:rPr>
          <w:rFonts w:ascii="Arial" w:hAnsi="Arial" w:cs="Arial"/>
          <w:b/>
          <w:sz w:val="22"/>
          <w:szCs w:val="22"/>
        </w:rPr>
      </w:pPr>
    </w:p>
    <w:p w:rsidR="00F82D70" w:rsidRPr="00EC25FB" w:rsidRDefault="00F82D70" w:rsidP="00EC25FB">
      <w:pPr>
        <w:pStyle w:val="Tytu"/>
        <w:tabs>
          <w:tab w:val="left" w:pos="284"/>
          <w:tab w:val="right" w:pos="8789"/>
        </w:tabs>
        <w:ind w:left="284" w:hanging="284"/>
        <w:outlineLvl w:val="0"/>
        <w:rPr>
          <w:rFonts w:ascii="Arial" w:hAnsi="Arial" w:cs="Arial"/>
          <w:b/>
          <w:sz w:val="22"/>
          <w:szCs w:val="22"/>
        </w:rPr>
      </w:pPr>
    </w:p>
    <w:p w:rsidR="00EC25FB" w:rsidRDefault="00EA71B8" w:rsidP="00EC25FB">
      <w:pPr>
        <w:pStyle w:val="Tekstpodstawowywcity3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Nazwa zdania:</w:t>
      </w:r>
    </w:p>
    <w:p w:rsidR="001E44C9" w:rsidRPr="00EC25FB" w:rsidRDefault="001E44C9" w:rsidP="00EC25FB">
      <w:pPr>
        <w:pStyle w:val="Tekstpodstawowywcity3"/>
        <w:tabs>
          <w:tab w:val="left" w:pos="284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„</w:t>
      </w:r>
      <w:r w:rsidR="00BD665C" w:rsidRPr="00EC25FB">
        <w:rPr>
          <w:rFonts w:ascii="Arial" w:hAnsi="Arial" w:cs="Arial"/>
          <w:b/>
          <w:sz w:val="22"/>
          <w:szCs w:val="22"/>
        </w:rPr>
        <w:t>Młoda Ekstraklasa</w:t>
      </w:r>
      <w:r w:rsidRPr="00EC25FB">
        <w:rPr>
          <w:rFonts w:ascii="Arial" w:hAnsi="Arial" w:cs="Arial"/>
          <w:b/>
          <w:sz w:val="22"/>
          <w:szCs w:val="22"/>
        </w:rPr>
        <w:t xml:space="preserve">” </w:t>
      </w:r>
    </w:p>
    <w:p w:rsidR="00A6315B" w:rsidRDefault="00A6315B" w:rsidP="00EC25FB">
      <w:pPr>
        <w:pStyle w:val="Bezodstpw"/>
        <w:rPr>
          <w:rFonts w:ascii="Arial" w:hAnsi="Arial" w:cs="Arial"/>
          <w:b/>
        </w:rPr>
      </w:pPr>
    </w:p>
    <w:p w:rsidR="001E44C9" w:rsidRPr="00EC25FB" w:rsidRDefault="008223BB" w:rsidP="00EC25FB">
      <w:pPr>
        <w:pStyle w:val="Bezodstpw"/>
        <w:rPr>
          <w:rFonts w:ascii="Arial" w:hAnsi="Arial" w:cs="Arial"/>
        </w:rPr>
      </w:pPr>
      <w:r w:rsidRPr="00EC25FB">
        <w:rPr>
          <w:rFonts w:ascii="Arial" w:hAnsi="Arial" w:cs="Arial"/>
          <w:b/>
        </w:rPr>
        <w:t>2. Rodzaj zadania:</w:t>
      </w:r>
      <w:r w:rsidR="00B6464C" w:rsidRPr="00EC25FB">
        <w:rPr>
          <w:rFonts w:ascii="Arial" w:hAnsi="Arial" w:cs="Arial"/>
          <w:b/>
        </w:rPr>
        <w:br/>
      </w:r>
      <w:r w:rsidR="001E44C9" w:rsidRPr="00EC25FB">
        <w:rPr>
          <w:rFonts w:ascii="Arial" w:hAnsi="Arial" w:cs="Arial"/>
        </w:rPr>
        <w:t>Wspieranie i upowszechnianie kultury fizycznej</w:t>
      </w:r>
      <w:r w:rsidR="00163880" w:rsidRPr="00EC25FB">
        <w:rPr>
          <w:rFonts w:ascii="Arial" w:hAnsi="Arial" w:cs="Arial"/>
        </w:rPr>
        <w:t>.</w:t>
      </w:r>
    </w:p>
    <w:p w:rsidR="000020AC" w:rsidRPr="00EC25FB" w:rsidRDefault="000020AC" w:rsidP="00EC25FB">
      <w:pPr>
        <w:pStyle w:val="Bezodstpw"/>
        <w:rPr>
          <w:rFonts w:ascii="Arial" w:hAnsi="Arial" w:cs="Arial"/>
        </w:rPr>
      </w:pPr>
    </w:p>
    <w:p w:rsidR="00EC25FB" w:rsidRDefault="00CB5713" w:rsidP="00EC25FB">
      <w:pPr>
        <w:pStyle w:val="Bezodstpw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3. Cel zadania:</w:t>
      </w:r>
    </w:p>
    <w:p w:rsidR="00BD665C" w:rsidRPr="00EC25FB" w:rsidRDefault="00BD665C" w:rsidP="007D3660">
      <w:pPr>
        <w:pStyle w:val="Bezodstpw"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</w:rPr>
        <w:t xml:space="preserve">Celem zadania będzie stworzenie lub kontynuowanie systemu szkolenia dzieci i młodzieży </w:t>
      </w:r>
      <w:r w:rsidR="00163880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 xml:space="preserve">w danej dyscyplinie sportowej w tym m.in.  przy współpracy z innymi klubami, aktywizacji możliwie jak największej grupy dzieci i młodzieży, budowaniu wzorców wśród dzieci </w:t>
      </w:r>
      <w:r w:rsidR="007D3660">
        <w:rPr>
          <w:rFonts w:ascii="Arial" w:hAnsi="Arial" w:cs="Arial"/>
        </w:rPr>
        <w:br/>
      </w:r>
      <w:r w:rsidRPr="00EC25FB">
        <w:rPr>
          <w:rFonts w:ascii="Arial" w:hAnsi="Arial" w:cs="Arial"/>
        </w:rPr>
        <w:t>i młodzieży poprzez współpracę z zawodnikami ekstraklasowych drużyn – wspólne treningi, zaangażowanie autorytetów sportowych w propagowanie sportu wśród dzieci i młodzieży, organizacji turniejów, zawodów sportowych i festynów.</w:t>
      </w:r>
    </w:p>
    <w:p w:rsidR="001E44C9" w:rsidRPr="00EC25FB" w:rsidRDefault="001E44C9" w:rsidP="00EC25FB">
      <w:pPr>
        <w:pStyle w:val="Bezodstpw"/>
        <w:rPr>
          <w:rFonts w:ascii="Arial" w:hAnsi="Arial" w:cs="Arial"/>
        </w:rPr>
      </w:pPr>
    </w:p>
    <w:p w:rsidR="00FD114B" w:rsidRPr="00EC25FB" w:rsidRDefault="00FD114B" w:rsidP="00EC25FB">
      <w:pPr>
        <w:spacing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Zadanie realizuje Strategię Rozwoju Szczecina 2025 i pozostaje w zgodzie z celem strategicznym  Szczecin – miasto wysokiej jakości życia.</w:t>
      </w:r>
    </w:p>
    <w:p w:rsidR="00727DDF" w:rsidRPr="00EC25FB" w:rsidRDefault="001914AE" w:rsidP="00EC25F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4</w:t>
      </w:r>
      <w:r w:rsidR="00CA2F16" w:rsidRPr="00EC25FB">
        <w:rPr>
          <w:rFonts w:ascii="Arial" w:hAnsi="Arial" w:cs="Arial"/>
          <w:b/>
        </w:rPr>
        <w:t>. Wysokość środków publicznych przeznaczonych na realizację zadania:</w:t>
      </w:r>
    </w:p>
    <w:p w:rsidR="00A56575" w:rsidRPr="00EC25FB" w:rsidRDefault="00CA2F16" w:rsidP="00EC25FB">
      <w:pPr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Maksymalna wysokość środków Gminy Miasto Szczecin przeznaczonych na realizację zadania wynosi</w:t>
      </w:r>
      <w:r w:rsidR="00FD114B" w:rsidRPr="00EC25FB">
        <w:rPr>
          <w:rFonts w:ascii="Arial" w:hAnsi="Arial" w:cs="Arial"/>
        </w:rPr>
        <w:t xml:space="preserve"> </w:t>
      </w:r>
      <w:r w:rsidR="00E926DD">
        <w:rPr>
          <w:rFonts w:ascii="Arial" w:hAnsi="Arial" w:cs="Arial"/>
        </w:rPr>
        <w:t>3</w:t>
      </w:r>
      <w:r w:rsidR="002E27F6">
        <w:rPr>
          <w:rFonts w:ascii="Arial" w:hAnsi="Arial" w:cs="Arial"/>
        </w:rPr>
        <w:t>8</w:t>
      </w:r>
      <w:r w:rsidR="001C6FC7" w:rsidRPr="00EC25FB">
        <w:rPr>
          <w:rFonts w:ascii="Arial" w:hAnsi="Arial" w:cs="Arial"/>
        </w:rPr>
        <w:t>0</w:t>
      </w:r>
      <w:r w:rsidR="00FD114B" w:rsidRPr="00EC25FB">
        <w:rPr>
          <w:rFonts w:ascii="Arial" w:hAnsi="Arial" w:cs="Arial"/>
        </w:rPr>
        <w:t>.000</w:t>
      </w:r>
      <w:r w:rsidRPr="00EC25FB">
        <w:rPr>
          <w:rFonts w:ascii="Arial" w:hAnsi="Arial" w:cs="Arial"/>
        </w:rPr>
        <w:t xml:space="preserve"> zł (słownie: </w:t>
      </w:r>
      <w:r w:rsidR="000E07F7">
        <w:rPr>
          <w:rFonts w:ascii="Arial" w:hAnsi="Arial" w:cs="Arial"/>
        </w:rPr>
        <w:t>trzysta</w:t>
      </w:r>
      <w:r w:rsidR="001C6FC7" w:rsidRPr="00EC25FB">
        <w:rPr>
          <w:rFonts w:ascii="Arial" w:hAnsi="Arial" w:cs="Arial"/>
        </w:rPr>
        <w:t xml:space="preserve"> </w:t>
      </w:r>
      <w:r w:rsidR="002E27F6">
        <w:rPr>
          <w:rFonts w:ascii="Arial" w:hAnsi="Arial" w:cs="Arial"/>
        </w:rPr>
        <w:t>osiemdziesiąt</w:t>
      </w:r>
      <w:r w:rsidR="00FD114B" w:rsidRPr="00EC25FB">
        <w:rPr>
          <w:rFonts w:ascii="Arial" w:hAnsi="Arial" w:cs="Arial"/>
        </w:rPr>
        <w:t xml:space="preserve"> tysięcy</w:t>
      </w:r>
      <w:r w:rsidRPr="00EC25FB">
        <w:rPr>
          <w:rFonts w:ascii="Arial" w:hAnsi="Arial" w:cs="Arial"/>
        </w:rPr>
        <w:t xml:space="preserve"> złotych 00/100)</w:t>
      </w:r>
      <w:r w:rsidR="00016B22" w:rsidRPr="00EC25FB">
        <w:rPr>
          <w:rFonts w:ascii="Arial" w:hAnsi="Arial" w:cs="Arial"/>
        </w:rPr>
        <w:t xml:space="preserve">. </w:t>
      </w:r>
    </w:p>
    <w:p w:rsidR="00FD114B" w:rsidRPr="00EC25FB" w:rsidRDefault="00FD114B" w:rsidP="00EC25FB">
      <w:pPr>
        <w:spacing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Kwota dotacji nie może przekroczyć 90% kosztów zadania. </w:t>
      </w:r>
      <w:r w:rsidR="00991464" w:rsidRPr="00EC25FB">
        <w:rPr>
          <w:rFonts w:ascii="Arial" w:hAnsi="Arial" w:cs="Arial"/>
          <w:u w:val="single"/>
        </w:rPr>
        <w:t>Organizacje</w:t>
      </w:r>
      <w:r w:rsidRPr="00EC25FB">
        <w:rPr>
          <w:rFonts w:ascii="Arial" w:hAnsi="Arial" w:cs="Arial"/>
          <w:u w:val="single"/>
        </w:rPr>
        <w:t xml:space="preserve"> wykazują tylko finansowy wkład</w:t>
      </w:r>
      <w:r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  <w:u w:val="single"/>
        </w:rPr>
        <w:t>własny.</w:t>
      </w:r>
      <w:r w:rsidRPr="00EC25FB">
        <w:rPr>
          <w:rFonts w:ascii="Arial" w:hAnsi="Arial" w:cs="Arial"/>
        </w:rPr>
        <w:t xml:space="preserve">  </w:t>
      </w:r>
    </w:p>
    <w:p w:rsidR="005B77B6" w:rsidRPr="00EC25FB" w:rsidRDefault="001914AE" w:rsidP="00EC25FB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5</w:t>
      </w:r>
      <w:r w:rsidR="005B77B6" w:rsidRPr="00EC25FB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EA658D" w:rsidRPr="00EC25FB" w:rsidRDefault="005B77B6" w:rsidP="00EC25FB">
      <w:pPr>
        <w:pStyle w:val="Tytu"/>
        <w:tabs>
          <w:tab w:val="left" w:pos="284"/>
          <w:tab w:val="right" w:pos="8789"/>
        </w:tabs>
        <w:ind w:firstLine="0"/>
        <w:contextualSpacing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EC25FB">
        <w:rPr>
          <w:rFonts w:ascii="Arial" w:hAnsi="Arial" w:cs="Arial"/>
          <w:b/>
          <w:sz w:val="22"/>
          <w:szCs w:val="22"/>
        </w:rPr>
        <w:t>i</w:t>
      </w:r>
      <w:r w:rsidRPr="00EC25FB">
        <w:rPr>
          <w:rFonts w:ascii="Arial" w:hAnsi="Arial" w:cs="Arial"/>
          <w:b/>
          <w:sz w:val="22"/>
          <w:szCs w:val="22"/>
        </w:rPr>
        <w:t>e z:</w:t>
      </w:r>
    </w:p>
    <w:p w:rsidR="00EA658D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Ustaw</w:t>
      </w:r>
      <w:r w:rsidR="00BC3BF3" w:rsidRPr="00BC3BF3">
        <w:rPr>
          <w:rFonts w:ascii="Arial" w:hAnsi="Arial" w:cs="Arial"/>
          <w:sz w:val="22"/>
          <w:szCs w:val="22"/>
        </w:rPr>
        <w:t xml:space="preserve">a </w:t>
      </w:r>
      <w:r w:rsidRPr="00EC25FB">
        <w:rPr>
          <w:rFonts w:ascii="Arial" w:hAnsi="Arial" w:cs="Arial"/>
          <w:sz w:val="22"/>
          <w:szCs w:val="22"/>
        </w:rPr>
        <w:t>z dnia 25 czerwca 2010 r. o sporcie</w:t>
      </w:r>
    </w:p>
    <w:p w:rsidR="0051307B" w:rsidRPr="00EC25FB" w:rsidRDefault="005B77B6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Ustawą z dnia 24 kwietnia 2003 r. o dz</w:t>
      </w:r>
      <w:r w:rsidR="00EC25FB">
        <w:rPr>
          <w:rFonts w:ascii="Arial" w:hAnsi="Arial" w:cs="Arial"/>
          <w:sz w:val="22"/>
          <w:szCs w:val="22"/>
        </w:rPr>
        <w:t xml:space="preserve">iałalności pożytku publicznego </w:t>
      </w:r>
      <w:r w:rsidR="00EC25FB">
        <w:rPr>
          <w:rFonts w:ascii="Arial" w:hAnsi="Arial" w:cs="Arial"/>
          <w:sz w:val="22"/>
          <w:szCs w:val="22"/>
        </w:rPr>
        <w:br/>
      </w:r>
      <w:r w:rsidRPr="00EC25FB">
        <w:rPr>
          <w:rFonts w:ascii="Arial" w:hAnsi="Arial" w:cs="Arial"/>
          <w:sz w:val="22"/>
          <w:szCs w:val="22"/>
        </w:rPr>
        <w:t>i o wolontariaci</w:t>
      </w:r>
      <w:r w:rsidR="0051307B" w:rsidRPr="00EC25FB">
        <w:rPr>
          <w:rFonts w:ascii="Arial" w:hAnsi="Arial" w:cs="Arial"/>
          <w:sz w:val="22"/>
          <w:szCs w:val="22"/>
        </w:rPr>
        <w:t>e,</w:t>
      </w:r>
    </w:p>
    <w:p w:rsidR="0051307B" w:rsidRPr="00EC25FB" w:rsidRDefault="005B77B6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Rozporządzeni</w:t>
      </w:r>
      <w:r w:rsidR="00554CF4" w:rsidRPr="00EC25FB">
        <w:rPr>
          <w:rFonts w:ascii="Arial" w:hAnsi="Arial" w:cs="Arial"/>
          <w:sz w:val="22"/>
          <w:szCs w:val="22"/>
        </w:rPr>
        <w:t>em Przewodniczącego Komitetu do spraw</w:t>
      </w:r>
      <w:r w:rsidRPr="00EC25FB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zadań,</w:t>
      </w:r>
    </w:p>
    <w:p w:rsidR="00C64C71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Uchwałą nr XII/442/19 Rady Miasta Szczecin z dnia 26 listopada 2019 r. w sprawie Programu współpracy  Gminy Miasto Szczecin z organizacjami pozarządowymi oraz innymi podmiotami prowadzącymi działalność pożytku publicznego na 2020 rok</w:t>
      </w:r>
      <w:r w:rsidRPr="00EC25FB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51307B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Uchwałą nr XII/411/19 Rady Miasta Szczecin z dnia 26 listopada 2019 r. w sprawie Budżetu dla Miasta Szczecin na 2020 rok,</w:t>
      </w:r>
    </w:p>
    <w:p w:rsidR="00EA658D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Zarządzeniem Nr 545/19 Prezydenta Miasta Szczecin z dnia 23 grudnia 2020 r.         w sprawie szczegółowych zasad współpracy finansowej Gminy Miasto Szczecin </w:t>
      </w:r>
      <w:r w:rsidRPr="00EC25FB">
        <w:rPr>
          <w:rFonts w:ascii="Arial" w:hAnsi="Arial" w:cs="Arial"/>
          <w:sz w:val="22"/>
          <w:szCs w:val="22"/>
        </w:rPr>
        <w:br/>
        <w:t>z organizacjami pozarządowymi i innymi podmiotami prowadzącymi działalność pożytku publicznego</w:t>
      </w:r>
      <w:r w:rsidRPr="00EC25FB">
        <w:rPr>
          <w:rFonts w:ascii="Arial" w:hAnsi="Arial" w:cs="Arial"/>
          <w:color w:val="000000"/>
          <w:sz w:val="22"/>
          <w:szCs w:val="22"/>
        </w:rPr>
        <w:t>,</w:t>
      </w:r>
    </w:p>
    <w:p w:rsidR="00880DA7" w:rsidRPr="00EC25FB" w:rsidRDefault="00EA658D" w:rsidP="00EC25FB">
      <w:pPr>
        <w:pStyle w:val="Tekstpodstawowywcity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Zarządzeniem Nr 252/18 Prezydenta Miasta Szczecin dnia 21 czerwca 2018 r. zmieniającym zarządzenie w sprawie zasad używania w obrocie znaków towarowych identyfikujących Gminę Miasto Szczecin,</w:t>
      </w:r>
    </w:p>
    <w:p w:rsidR="00880DA7" w:rsidRPr="00EC25FB" w:rsidRDefault="00880DA7" w:rsidP="00EC25FB">
      <w:pPr>
        <w:pStyle w:val="Tekstpodstawowywcity3"/>
        <w:ind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132326" w:rsidRPr="00EC25FB" w:rsidRDefault="009606EE" w:rsidP="00EC25FB">
      <w:pPr>
        <w:pStyle w:val="Tekstpodstawowy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6</w:t>
      </w:r>
      <w:r w:rsidR="00EA3B6D" w:rsidRPr="00EC25FB">
        <w:rPr>
          <w:rFonts w:ascii="Arial" w:hAnsi="Arial" w:cs="Arial"/>
          <w:b/>
          <w:sz w:val="22"/>
          <w:szCs w:val="22"/>
        </w:rPr>
        <w:t xml:space="preserve">. </w:t>
      </w:r>
      <w:r w:rsidR="00955D69" w:rsidRPr="00EC25FB">
        <w:rPr>
          <w:rFonts w:ascii="Arial" w:hAnsi="Arial" w:cs="Arial"/>
          <w:b/>
          <w:sz w:val="22"/>
          <w:szCs w:val="22"/>
        </w:rPr>
        <w:t xml:space="preserve">Termin realizacji zadania: </w:t>
      </w:r>
      <w:r w:rsidR="0096116E" w:rsidRPr="00EC25FB">
        <w:rPr>
          <w:rFonts w:ascii="Arial" w:hAnsi="Arial" w:cs="Arial"/>
          <w:sz w:val="22"/>
          <w:szCs w:val="22"/>
        </w:rPr>
        <w:t xml:space="preserve">od dnia podpisania umowy do 31 grudnia 2020 r. </w:t>
      </w:r>
    </w:p>
    <w:p w:rsidR="00F353A5" w:rsidRPr="00EC25FB" w:rsidRDefault="00F353A5" w:rsidP="00EC25FB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</w:p>
    <w:p w:rsidR="00CE25C7" w:rsidRDefault="00CE25C7">
      <w:pPr>
        <w:rPr>
          <w:rFonts w:ascii="Arial" w:hAnsi="Arial" w:cs="Arial"/>
        </w:rPr>
      </w:pPr>
      <w:r>
        <w:rPr>
          <w:rFonts w:ascii="Arial" w:hAnsi="Arial" w:cs="Arial"/>
          <w:bCs/>
        </w:rPr>
        <w:br w:type="page"/>
      </w:r>
    </w:p>
    <w:p w:rsidR="00EC25FB" w:rsidRPr="00EC25FB" w:rsidRDefault="00EC25FB" w:rsidP="00EC25FB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</w:p>
    <w:p w:rsidR="008A5A4E" w:rsidRPr="00EC25FB" w:rsidRDefault="009606EE" w:rsidP="00EC25FB">
      <w:pPr>
        <w:pStyle w:val="Tytu"/>
        <w:tabs>
          <w:tab w:val="left" w:pos="284"/>
          <w:tab w:val="right" w:pos="8789"/>
        </w:tabs>
        <w:ind w:firstLine="0"/>
        <w:contextualSpacing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7</w:t>
      </w:r>
      <w:r w:rsidR="00EA3B6D" w:rsidRPr="00EC25FB">
        <w:rPr>
          <w:rFonts w:ascii="Arial" w:hAnsi="Arial" w:cs="Arial"/>
          <w:b/>
          <w:sz w:val="22"/>
          <w:szCs w:val="22"/>
        </w:rPr>
        <w:t xml:space="preserve">. </w:t>
      </w:r>
      <w:r w:rsidR="007F14AF" w:rsidRPr="00EC25FB">
        <w:rPr>
          <w:rFonts w:ascii="Arial" w:hAnsi="Arial" w:cs="Arial"/>
          <w:b/>
          <w:sz w:val="22"/>
          <w:szCs w:val="22"/>
        </w:rPr>
        <w:t>Warunki realizacji zadania:</w:t>
      </w:r>
    </w:p>
    <w:p w:rsidR="000138A9" w:rsidRPr="00EC25FB" w:rsidRDefault="00354137" w:rsidP="00EC25FB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 konkursie mogą uczestniczyć podmioty uprawnione,</w:t>
      </w:r>
      <w:r w:rsidR="001F66B5" w:rsidRPr="00EC25FB">
        <w:rPr>
          <w:rFonts w:ascii="Arial" w:hAnsi="Arial" w:cs="Arial"/>
          <w:sz w:val="22"/>
          <w:szCs w:val="22"/>
        </w:rPr>
        <w:t xml:space="preserve"> o których mowa w art. 3 ust. 2 </w:t>
      </w:r>
      <w:r w:rsidRPr="00EC25FB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 w:rsidRPr="00EC25FB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 w:rsidRPr="00EC25FB">
        <w:rPr>
          <w:rFonts w:ascii="Arial" w:hAnsi="Arial" w:cs="Arial"/>
          <w:b/>
          <w:sz w:val="22"/>
          <w:szCs w:val="22"/>
        </w:rPr>
        <w:t>Organizacjami</w:t>
      </w:r>
      <w:r w:rsidR="008A5A4E" w:rsidRPr="00EC25FB">
        <w:rPr>
          <w:rFonts w:ascii="Arial" w:hAnsi="Arial" w:cs="Arial"/>
          <w:sz w:val="22"/>
          <w:szCs w:val="22"/>
        </w:rPr>
        <w:t>, które:</w:t>
      </w:r>
    </w:p>
    <w:p w:rsidR="00BD665C" w:rsidRPr="00EC25FB" w:rsidRDefault="00EB019A" w:rsidP="00EB01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promują Gminę Miasto Szczecin,</w:t>
      </w:r>
    </w:p>
    <w:p w:rsidR="00BD665C" w:rsidRPr="00EC25FB" w:rsidRDefault="00EB019A" w:rsidP="00EB01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prowadzą działalność statutową w dziedzinie objętej konkursem,</w:t>
      </w:r>
    </w:p>
    <w:p w:rsidR="00BD665C" w:rsidRPr="00EC25FB" w:rsidRDefault="00EB019A" w:rsidP="00EB01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posiadają drużynę uczestniczącą w rozgrywkach na poziomie najwyższej klasy rozgrywkowej seniorów w Polsce oraz  rozegrały w niej minimum 3 pełne sezony</w:t>
      </w:r>
      <w:r>
        <w:rPr>
          <w:rFonts w:ascii="Arial" w:hAnsi="Arial" w:cs="Arial"/>
        </w:rPr>
        <w:t>,</w:t>
      </w:r>
      <w:r w:rsidRPr="00EC25FB">
        <w:rPr>
          <w:rFonts w:ascii="Arial" w:hAnsi="Arial" w:cs="Arial"/>
        </w:rPr>
        <w:t xml:space="preserve"> </w:t>
      </w:r>
    </w:p>
    <w:p w:rsidR="00BD665C" w:rsidRPr="00EC25FB" w:rsidRDefault="00EB019A" w:rsidP="00EB01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zapewnią odpowiednio wyszkoloną kadrę zdolną do realizacji zadania,</w:t>
      </w:r>
    </w:p>
    <w:p w:rsidR="00BD665C" w:rsidRPr="00EC25FB" w:rsidRDefault="00EB019A" w:rsidP="00EB01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posiadają doświadczenie w realizacji zadania będącego przedmiotem konkursu,</w:t>
      </w:r>
    </w:p>
    <w:p w:rsidR="00822D52" w:rsidRPr="00EC25FB" w:rsidRDefault="00EB019A" w:rsidP="00EB01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przeprowadzą minimum </w:t>
      </w:r>
      <w:r w:rsidRPr="00EB019A">
        <w:rPr>
          <w:rFonts w:ascii="Arial" w:hAnsi="Arial" w:cs="Arial"/>
          <w:color w:val="000000" w:themeColor="text1"/>
        </w:rPr>
        <w:t>3 imprezy sportowo-rekreacyjne promujące</w:t>
      </w:r>
      <w:r w:rsidRPr="00EC25FB">
        <w:rPr>
          <w:rFonts w:ascii="Arial" w:hAnsi="Arial" w:cs="Arial"/>
        </w:rPr>
        <w:t xml:space="preserve"> ich dyscyplinę sportową (w formie turniejów młodzieżowych, spotkań z młodymi zawodnikami, wspólnych treningów itp.)</w:t>
      </w:r>
      <w:r>
        <w:rPr>
          <w:rFonts w:ascii="Arial" w:hAnsi="Arial" w:cs="Arial"/>
        </w:rPr>
        <w:t>,</w:t>
      </w:r>
    </w:p>
    <w:p w:rsidR="00822D52" w:rsidRPr="00EC25FB" w:rsidRDefault="00FE7BCB" w:rsidP="00EC25FB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contextualSpacing/>
        <w:jc w:val="left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FE7BCB" w:rsidP="00EC25F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Dotacja może być przyznana jedynie na dofinansowanie</w:t>
      </w:r>
      <w:r w:rsidR="001A2456" w:rsidRPr="00EC25FB">
        <w:rPr>
          <w:rFonts w:ascii="Arial" w:hAnsi="Arial" w:cs="Arial"/>
        </w:rPr>
        <w:t xml:space="preserve"> zadania publicznego </w:t>
      </w:r>
      <w:r w:rsidR="000020AC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6816B0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 w:rsidRPr="00EC25FB">
        <w:rPr>
          <w:rFonts w:ascii="Arial" w:hAnsi="Arial" w:cs="Arial"/>
        </w:rPr>
        <w:t>.</w:t>
      </w:r>
    </w:p>
    <w:p w:rsidR="00BC5E00" w:rsidRPr="00EC25FB" w:rsidRDefault="002129FF" w:rsidP="00EC25F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Organizacja wnioskująca o przyznanie dotacji w przedmiotowym konkursie nie może ubiegać się o przyznanie i korzystać ze środków finansowych z innych źródeł Gminy Miasto Szczecin na to samo działanie w ramach re</w:t>
      </w:r>
      <w:r w:rsidR="005A1D77" w:rsidRPr="00EC25FB">
        <w:rPr>
          <w:rFonts w:ascii="Arial" w:hAnsi="Arial" w:cs="Arial"/>
        </w:rPr>
        <w:t>alizowanego zadania publicznego.</w:t>
      </w:r>
    </w:p>
    <w:p w:rsidR="00822D52" w:rsidRPr="00EC25FB" w:rsidRDefault="00BC5E00" w:rsidP="00EC25F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EC25FB">
        <w:rPr>
          <w:rFonts w:ascii="Arial" w:hAnsi="Arial" w:cs="Arial"/>
        </w:rPr>
        <w:t>go wydatku dwukrotnie ze środków publicznych, zarówno ze środków krajowych jak i wspólnotowych.</w:t>
      </w:r>
    </w:p>
    <w:p w:rsidR="007B5444" w:rsidRPr="00EC25FB" w:rsidRDefault="002129FF" w:rsidP="00EC25F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 w:rsidRPr="00EC25FB">
        <w:rPr>
          <w:rFonts w:ascii="Arial" w:hAnsi="Arial" w:cs="Arial"/>
        </w:rPr>
        <w:t>alizacji zadania publicznego, lub</w:t>
      </w:r>
      <w:r w:rsidR="00636E2C" w:rsidRPr="00EC25FB">
        <w:rPr>
          <w:rFonts w:ascii="Arial" w:hAnsi="Arial" w:cs="Arial"/>
        </w:rPr>
        <w:t xml:space="preserve"> planu  działań </w:t>
      </w:r>
      <w:r w:rsidR="00E02A8B" w:rsidRPr="00EC25FB">
        <w:rPr>
          <w:rFonts w:ascii="Arial" w:hAnsi="Arial" w:cs="Arial"/>
        </w:rPr>
        <w:t>lub harmonogramu działań, lub</w:t>
      </w:r>
      <w:r w:rsidRPr="00EC25FB">
        <w:rPr>
          <w:rFonts w:ascii="Arial" w:hAnsi="Arial" w:cs="Arial"/>
        </w:rPr>
        <w:t xml:space="preserve"> opisu zakładanych r</w:t>
      </w:r>
      <w:r w:rsidR="00876F1C" w:rsidRPr="00EC25FB">
        <w:rPr>
          <w:rFonts w:ascii="Arial" w:hAnsi="Arial" w:cs="Arial"/>
        </w:rPr>
        <w:t xml:space="preserve">ezultatów realizacji zadania, </w:t>
      </w:r>
      <w:r w:rsidR="00E02A8B" w:rsidRPr="00EC25FB">
        <w:rPr>
          <w:rFonts w:ascii="Arial" w:hAnsi="Arial" w:cs="Arial"/>
        </w:rPr>
        <w:t>lub</w:t>
      </w:r>
      <w:r w:rsidRPr="00EC25FB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 xml:space="preserve">W przypadku wykazania wkładu własnego, </w:t>
      </w:r>
      <w:r w:rsidR="00E02A8B" w:rsidRPr="00EC25FB">
        <w:rPr>
          <w:rFonts w:ascii="Arial" w:hAnsi="Arial" w:cs="Arial"/>
        </w:rPr>
        <w:t xml:space="preserve">proporcje procentowe </w:t>
      </w:r>
      <w:r w:rsidR="00DC552C" w:rsidRPr="00EC25FB">
        <w:rPr>
          <w:rFonts w:ascii="Arial" w:hAnsi="Arial" w:cs="Arial"/>
        </w:rPr>
        <w:t xml:space="preserve">w odniesieniu do otrzymanej kwoty dotacji nie mogą być niższe niż zadeklarowane </w:t>
      </w:r>
      <w:r w:rsidR="005A1D77" w:rsidRPr="00EC25FB">
        <w:rPr>
          <w:rFonts w:ascii="Arial" w:hAnsi="Arial" w:cs="Arial"/>
        </w:rPr>
        <w:t>w ofercie.</w:t>
      </w:r>
    </w:p>
    <w:p w:rsidR="00822D52" w:rsidRPr="00EC25FB" w:rsidRDefault="00991464" w:rsidP="00EC25FB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Niezrealizowanie przez klub deklarowanych środków własnych, środków finansowych pochodzących z innych źródeł może skutkować żądaniem Gminy Miasto Szczecin do zwrotu części dotacji do wysokości zgodnej z zaproponowanym przez Klub procentowym podziałem środków pochodzących z dotacji oraz ze środków zaproponowanych w ofercie</w:t>
      </w:r>
    </w:p>
    <w:p w:rsidR="007B5444" w:rsidRPr="00EC25FB" w:rsidRDefault="007B5444" w:rsidP="00EC25F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EC25FB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EC25FB" w:rsidRDefault="007B5444" w:rsidP="00EC25FB">
      <w:pPr>
        <w:pStyle w:val="Tekstpodstawowy"/>
        <w:numPr>
          <w:ilvl w:val="0"/>
          <w:numId w:val="9"/>
        </w:numPr>
        <w:ind w:left="993" w:hanging="284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 w:rsidRPr="00EC25FB">
        <w:rPr>
          <w:rFonts w:ascii="Arial" w:hAnsi="Arial" w:cs="Arial"/>
          <w:sz w:val="22"/>
          <w:szCs w:val="22"/>
        </w:rPr>
        <w:t>rutto (łącznie z podatkiem VAT),</w:t>
      </w:r>
    </w:p>
    <w:p w:rsidR="00822D52" w:rsidRPr="00EC25FB" w:rsidRDefault="007B5444" w:rsidP="00EC25FB">
      <w:pPr>
        <w:pStyle w:val="Tekstpodstawowy"/>
        <w:numPr>
          <w:ilvl w:val="0"/>
          <w:numId w:val="9"/>
        </w:numPr>
        <w:ind w:left="993" w:hanging="284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 w:rsidRPr="00EC25FB">
        <w:rPr>
          <w:rFonts w:ascii="Arial" w:hAnsi="Arial" w:cs="Arial"/>
          <w:sz w:val="22"/>
          <w:szCs w:val="22"/>
        </w:rPr>
        <w:t xml:space="preserve"> </w:t>
      </w:r>
      <w:r w:rsidRPr="00EC25F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 w:rsidRPr="00EC25FB">
        <w:rPr>
          <w:rFonts w:ascii="Arial" w:hAnsi="Arial" w:cs="Arial"/>
          <w:sz w:val="22"/>
          <w:szCs w:val="22"/>
        </w:rPr>
        <w:t xml:space="preserve"> kosztorys </w:t>
      </w:r>
      <w:r w:rsidRPr="00EC25FB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EC25FB">
        <w:rPr>
          <w:rFonts w:ascii="Arial" w:hAnsi="Arial" w:cs="Arial"/>
          <w:sz w:val="22"/>
          <w:szCs w:val="22"/>
        </w:rPr>
        <w:t>podlegały odzys</w:t>
      </w:r>
      <w:r w:rsidR="00486273" w:rsidRPr="00EC25FB">
        <w:rPr>
          <w:rFonts w:ascii="Arial" w:hAnsi="Arial" w:cs="Arial"/>
          <w:sz w:val="22"/>
          <w:szCs w:val="22"/>
        </w:rPr>
        <w:t>kaniu lub rozliczeniu).</w:t>
      </w:r>
    </w:p>
    <w:p w:rsidR="00E247F0" w:rsidRPr="00EC25FB" w:rsidRDefault="001D6551" w:rsidP="00EC25FB">
      <w:pPr>
        <w:pStyle w:val="Tekstpodstawowy"/>
        <w:numPr>
          <w:ilvl w:val="0"/>
          <w:numId w:val="11"/>
        </w:numPr>
        <w:ind w:left="851" w:hanging="425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EC25FB">
        <w:rPr>
          <w:rFonts w:ascii="Arial" w:hAnsi="Arial" w:cs="Arial"/>
          <w:sz w:val="22"/>
          <w:szCs w:val="22"/>
        </w:rPr>
        <w:t>: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remonty budynków,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zakupy gruntów lub innych nieruchomości,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lastRenderedPageBreak/>
        <w:t>działania, których celem jest dalsze przyznawanie stypendiów dla osób prawnych lub fizycznych,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odsetki od zadłużenia,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działalność gospodarczą,</w:t>
      </w:r>
    </w:p>
    <w:p w:rsidR="00E247F0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wydatki nieuwzględ</w:t>
      </w:r>
      <w:r w:rsidR="001D6551" w:rsidRPr="00EC25FB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EC25FB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EC25FB">
        <w:rPr>
          <w:rFonts w:ascii="Arial" w:hAnsi="Arial" w:cs="Arial"/>
          <w:sz w:val="22"/>
          <w:szCs w:val="22"/>
        </w:rPr>
        <w:t>,</w:t>
      </w:r>
    </w:p>
    <w:p w:rsidR="00822D52" w:rsidRPr="00EC25FB" w:rsidRDefault="00E247F0" w:rsidP="00EC25FB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de</w:t>
      </w:r>
      <w:r w:rsidR="001D6551" w:rsidRPr="00EC25FB">
        <w:rPr>
          <w:rFonts w:ascii="Arial" w:hAnsi="Arial" w:cs="Arial"/>
          <w:sz w:val="22"/>
          <w:szCs w:val="22"/>
        </w:rPr>
        <w:t>ficyt</w:t>
      </w:r>
      <w:r w:rsidRPr="00EC25FB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822D52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846FCF" w:rsidP="00EC25FB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</w:t>
      </w:r>
      <w:r w:rsidR="00F95A9B" w:rsidRPr="00EC25FB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EC25FB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EC25FB">
        <w:rPr>
          <w:rFonts w:ascii="Arial" w:hAnsi="Arial" w:cs="Arial"/>
          <w:sz w:val="22"/>
          <w:szCs w:val="22"/>
        </w:rPr>
        <w:t>ferentami realizującymi zadanie</w:t>
      </w:r>
      <w:r w:rsidR="00486273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96116E" w:rsidP="00EC25FB">
      <w:pPr>
        <w:pStyle w:val="Tekstpodstawowywcity3"/>
        <w:numPr>
          <w:ilvl w:val="0"/>
          <w:numId w:val="11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Wszelkie zmiany związane z dokonywaniem przesunięć pomiędzy poszczególnymi pozycjami kosztów określonymi w zawartej z oferentem umowie będą wymagały zgody Zleceniodawcy wyrażonej w formie pisemnej w postaci aneksu, pod rygorem nieważności, za wyjątkiem sytuacji gdy nastąpi zmiana danego kosztu ujętego                 w kosztorysie o nie więcej niż 10 %. Oferent zobowiązany będzie złożyć wniosek            o </w:t>
      </w:r>
      <w:proofErr w:type="spellStart"/>
      <w:r w:rsidRPr="00EC25FB">
        <w:rPr>
          <w:rFonts w:ascii="Arial" w:hAnsi="Arial" w:cs="Arial"/>
          <w:sz w:val="22"/>
          <w:szCs w:val="22"/>
        </w:rPr>
        <w:t>aneksowanie</w:t>
      </w:r>
      <w:proofErr w:type="spellEnd"/>
      <w:r w:rsidRPr="00EC25FB">
        <w:rPr>
          <w:rFonts w:ascii="Arial" w:hAnsi="Arial" w:cs="Arial"/>
          <w:sz w:val="22"/>
          <w:szCs w:val="22"/>
        </w:rPr>
        <w:t xml:space="preserve"> zawar</w:t>
      </w:r>
      <w:r w:rsidR="00813E6C">
        <w:rPr>
          <w:rFonts w:ascii="Arial" w:hAnsi="Arial" w:cs="Arial"/>
          <w:sz w:val="22"/>
          <w:szCs w:val="22"/>
        </w:rPr>
        <w:t>tej umowy, nie później niż na 30</w:t>
      </w:r>
      <w:r w:rsidRPr="00EC25FB">
        <w:rPr>
          <w:rFonts w:ascii="Arial" w:hAnsi="Arial" w:cs="Arial"/>
          <w:sz w:val="22"/>
          <w:szCs w:val="22"/>
        </w:rPr>
        <w:t xml:space="preserve"> dni przed końcem realizacji zadania określonym w umowie (będzie brana pod uwagę data złożenia wniosku              o aneks potwierdzona pieczęcią wpływu do urzędu).</w:t>
      </w:r>
    </w:p>
    <w:p w:rsidR="00EF7BAC" w:rsidRPr="00EC25FB" w:rsidRDefault="000138A9" w:rsidP="00EC25FB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EC25FB">
        <w:rPr>
          <w:rFonts w:ascii="Arial" w:hAnsi="Arial" w:cs="Arial"/>
          <w:sz w:val="22"/>
          <w:szCs w:val="22"/>
        </w:rPr>
        <w:t>do:</w:t>
      </w:r>
    </w:p>
    <w:p w:rsidR="00EF7BAC" w:rsidRPr="00EC25FB" w:rsidRDefault="00E869CF" w:rsidP="00EC25FB">
      <w:pPr>
        <w:pStyle w:val="Tekstpodstawowywcity3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C25FB">
        <w:rPr>
          <w:rFonts w:ascii="Arial" w:hAnsi="Arial" w:cs="Arial"/>
          <w:sz w:val="22"/>
          <w:szCs w:val="22"/>
        </w:rPr>
        <w:t>wskazana w Konkursie</w:t>
      </w:r>
      <w:r w:rsidRPr="00EC25FB">
        <w:rPr>
          <w:rFonts w:ascii="Arial" w:hAnsi="Arial" w:cs="Arial"/>
          <w:sz w:val="22"/>
          <w:szCs w:val="22"/>
        </w:rPr>
        <w:t>,</w:t>
      </w:r>
    </w:p>
    <w:p w:rsidR="00EF7BAC" w:rsidRPr="00EC25FB" w:rsidRDefault="00EF7BAC" w:rsidP="00EC25FB">
      <w:pPr>
        <w:pStyle w:val="Tekstpodstawowywcity3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</w:t>
      </w:r>
      <w:r w:rsidR="00473E82" w:rsidRPr="00EC25FB">
        <w:rPr>
          <w:rFonts w:ascii="Arial" w:hAnsi="Arial" w:cs="Arial"/>
          <w:sz w:val="22"/>
          <w:szCs w:val="22"/>
        </w:rPr>
        <w:t>yboru więcej niż jednej ofert</w:t>
      </w:r>
      <w:r w:rsidR="00035639" w:rsidRPr="00EC25FB">
        <w:rPr>
          <w:rFonts w:ascii="Arial" w:hAnsi="Arial" w:cs="Arial"/>
          <w:b/>
          <w:sz w:val="22"/>
          <w:szCs w:val="22"/>
        </w:rPr>
        <w:t>y</w:t>
      </w:r>
      <w:r w:rsidR="00473E82" w:rsidRPr="00EC25FB">
        <w:rPr>
          <w:rFonts w:ascii="Arial" w:hAnsi="Arial" w:cs="Arial"/>
          <w:sz w:val="22"/>
          <w:szCs w:val="22"/>
        </w:rPr>
        <w:t>,</w:t>
      </w:r>
    </w:p>
    <w:p w:rsidR="000138A9" w:rsidRPr="00EC25FB" w:rsidRDefault="000138A9" w:rsidP="00EC25FB">
      <w:pPr>
        <w:pStyle w:val="Tekstpodstawowywcity3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822D52" w:rsidRPr="00EC25FB" w:rsidRDefault="00B2099F" w:rsidP="00EC25FB">
      <w:pPr>
        <w:pStyle w:val="Tekstpodstawowywcity3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odwołania konkursu przed upływem terminu na złoże</w:t>
      </w:r>
      <w:r w:rsidR="00681564" w:rsidRPr="00EC25FB">
        <w:rPr>
          <w:rFonts w:ascii="Arial" w:hAnsi="Arial" w:cs="Arial"/>
          <w:sz w:val="22"/>
          <w:szCs w:val="22"/>
        </w:rPr>
        <w:t>nie ofert bez podania przyczyny.</w:t>
      </w:r>
    </w:p>
    <w:p w:rsidR="00822D52" w:rsidRPr="00EC25FB" w:rsidRDefault="000138A9" w:rsidP="00EC25FB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 w:rsidRPr="00EC25FB">
        <w:rPr>
          <w:rFonts w:ascii="Arial" w:hAnsi="Arial" w:cs="Arial"/>
          <w:sz w:val="22"/>
          <w:szCs w:val="22"/>
        </w:rPr>
        <w:t xml:space="preserve"> Organizacją</w:t>
      </w:r>
      <w:r w:rsidR="007B536A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96116E" w:rsidP="00EC25FB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Przyznanie środków finansowych warunkuje rozliczenie poprzednich dotacji, uzyskanych </w:t>
      </w:r>
      <w:r w:rsidR="00EB019A">
        <w:rPr>
          <w:rFonts w:ascii="Arial" w:hAnsi="Arial" w:cs="Arial"/>
          <w:sz w:val="22"/>
          <w:szCs w:val="22"/>
        </w:rPr>
        <w:t xml:space="preserve">z </w:t>
      </w:r>
      <w:r w:rsidRPr="00EC25FB">
        <w:rPr>
          <w:rFonts w:ascii="Arial" w:hAnsi="Arial" w:cs="Arial"/>
          <w:sz w:val="22"/>
          <w:szCs w:val="22"/>
        </w:rPr>
        <w:t xml:space="preserve">budżetu Gminy Miasto Szczecin, których termin rozliczenia zgodnie </w:t>
      </w:r>
      <w:r w:rsidR="00822D52" w:rsidRPr="00EC25FB">
        <w:rPr>
          <w:rFonts w:ascii="Arial" w:hAnsi="Arial" w:cs="Arial"/>
          <w:sz w:val="22"/>
          <w:szCs w:val="22"/>
        </w:rPr>
        <w:br/>
      </w:r>
      <w:r w:rsidRPr="00EC25FB">
        <w:rPr>
          <w:rFonts w:ascii="Arial" w:hAnsi="Arial" w:cs="Arial"/>
          <w:sz w:val="22"/>
          <w:szCs w:val="22"/>
        </w:rPr>
        <w:t>z zawartą umową minął przed przystąpieniem podmio</w:t>
      </w:r>
      <w:r w:rsidR="00822D52" w:rsidRPr="00EC25FB">
        <w:rPr>
          <w:rFonts w:ascii="Arial" w:hAnsi="Arial" w:cs="Arial"/>
          <w:sz w:val="22"/>
          <w:szCs w:val="22"/>
        </w:rPr>
        <w:t>tu do otwartego konkursu ofert.</w:t>
      </w:r>
    </w:p>
    <w:p w:rsidR="00BA408A" w:rsidRPr="00EC25FB" w:rsidRDefault="00BA408A" w:rsidP="00EC25FB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 Priorytetowo będą traktowane oferty dotyczące działań skierowanych do kibiców klubów piłkarskich realizowanych w formie programu o szerokim zasięgu i znaczeniu społecznym</w:t>
      </w:r>
      <w:r w:rsidR="00EB019A">
        <w:rPr>
          <w:rFonts w:ascii="Arial" w:hAnsi="Arial" w:cs="Arial"/>
          <w:sz w:val="22"/>
          <w:szCs w:val="22"/>
        </w:rPr>
        <w:t>.</w:t>
      </w:r>
    </w:p>
    <w:p w:rsidR="006816B0" w:rsidRPr="00EC25FB" w:rsidRDefault="006816B0" w:rsidP="00EC25FB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EC25FB" w:rsidRDefault="005674D3" w:rsidP="00EC25F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8</w:t>
      </w:r>
      <w:r w:rsidR="005B36A8" w:rsidRPr="00EC25FB">
        <w:rPr>
          <w:rFonts w:ascii="Arial" w:hAnsi="Arial" w:cs="Arial"/>
          <w:b/>
        </w:rPr>
        <w:t xml:space="preserve">. </w:t>
      </w:r>
      <w:r w:rsidR="005C0263" w:rsidRPr="00EC25FB">
        <w:rPr>
          <w:rFonts w:ascii="Arial" w:hAnsi="Arial" w:cs="Arial"/>
          <w:b/>
        </w:rPr>
        <w:t>Termin i miejsce składania ofert:</w:t>
      </w:r>
    </w:p>
    <w:p w:rsidR="00265B9F" w:rsidRPr="00EC25FB" w:rsidRDefault="00265B9F" w:rsidP="00EC25F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</w:rPr>
        <w:t xml:space="preserve">Oferty należy składać w Biurze Obsługi Interesantów Urzędu Miasta Szczecin, Pl. Armii Krajowej 1, 70-456 Szczecin (sala nr 62, parter) </w:t>
      </w:r>
      <w:r w:rsidRPr="00EC25FB">
        <w:rPr>
          <w:rFonts w:ascii="Arial" w:hAnsi="Arial" w:cs="Arial"/>
          <w:color w:val="000000"/>
        </w:rPr>
        <w:t>lub w Filii Urzędu Miasta Szczecin na Prawobrzeżu, ul. Rydla 39-40</w:t>
      </w:r>
      <w:r w:rsidRPr="00EC25FB">
        <w:rPr>
          <w:rFonts w:ascii="Arial" w:hAnsi="Arial" w:cs="Arial"/>
        </w:rPr>
        <w:t>, 70-783 Szczecin, w termini</w:t>
      </w:r>
      <w:r w:rsidR="00302773" w:rsidRPr="00EC25FB">
        <w:rPr>
          <w:rFonts w:ascii="Arial" w:hAnsi="Arial" w:cs="Arial"/>
        </w:rPr>
        <w:t xml:space="preserve">e </w:t>
      </w:r>
      <w:r w:rsidRPr="00F42884">
        <w:rPr>
          <w:rFonts w:ascii="Arial" w:hAnsi="Arial" w:cs="Arial"/>
          <w:color w:val="FF0000"/>
        </w:rPr>
        <w:t>do dnia</w:t>
      </w:r>
      <w:r w:rsidR="00F42884" w:rsidRPr="00F42884">
        <w:rPr>
          <w:rFonts w:ascii="Arial" w:hAnsi="Arial" w:cs="Arial"/>
          <w:color w:val="FF0000"/>
        </w:rPr>
        <w:t xml:space="preserve"> 24 </w:t>
      </w:r>
      <w:r w:rsidR="007021FA" w:rsidRPr="00F42884">
        <w:rPr>
          <w:rFonts w:ascii="Arial" w:hAnsi="Arial" w:cs="Arial"/>
          <w:b/>
          <w:color w:val="FF0000"/>
        </w:rPr>
        <w:t>kwietnia 2020 roku</w:t>
      </w:r>
      <w:r w:rsidR="007021FA" w:rsidRPr="00F42884">
        <w:rPr>
          <w:rFonts w:ascii="Arial" w:hAnsi="Arial" w:cs="Arial"/>
          <w:bCs/>
          <w:color w:val="FF0000"/>
        </w:rPr>
        <w:t>.</w:t>
      </w:r>
      <w:r w:rsidR="007021FA" w:rsidRPr="00EC25FB">
        <w:rPr>
          <w:rFonts w:ascii="Arial" w:hAnsi="Arial" w:cs="Arial"/>
          <w:bCs/>
        </w:rPr>
        <w:t xml:space="preserve"> </w:t>
      </w:r>
      <w:r w:rsidR="00681564" w:rsidRPr="00EC25FB">
        <w:rPr>
          <w:rFonts w:ascii="Arial" w:hAnsi="Arial" w:cs="Arial"/>
          <w:bCs/>
        </w:rPr>
        <w:t xml:space="preserve"> P</w:t>
      </w:r>
      <w:r w:rsidRPr="00EC25FB">
        <w:rPr>
          <w:rFonts w:ascii="Arial" w:hAnsi="Arial" w:cs="Arial"/>
          <w:bCs/>
        </w:rPr>
        <w:t>od uwagę brana będzie data złożenia oferty potwierdzona pieczęcią wpływu do urzędu</w:t>
      </w:r>
      <w:r w:rsidR="00493D32" w:rsidRPr="00EC25FB">
        <w:rPr>
          <w:rFonts w:ascii="Arial" w:hAnsi="Arial" w:cs="Arial"/>
          <w:bCs/>
        </w:rPr>
        <w:t xml:space="preserve">. W przypadku </w:t>
      </w:r>
      <w:r w:rsidR="009F5F66" w:rsidRPr="00EC25FB">
        <w:rPr>
          <w:rFonts w:ascii="Arial" w:hAnsi="Arial" w:cs="Arial"/>
          <w:bCs/>
        </w:rPr>
        <w:t xml:space="preserve">wysłania </w:t>
      </w:r>
      <w:r w:rsidR="00493D32" w:rsidRPr="00EC25FB">
        <w:rPr>
          <w:rFonts w:ascii="Arial" w:hAnsi="Arial" w:cs="Arial"/>
          <w:bCs/>
        </w:rPr>
        <w:t>oferty pocztą lub kurierem</w:t>
      </w:r>
      <w:r w:rsidR="009F5F66" w:rsidRPr="00EC25FB">
        <w:rPr>
          <w:rFonts w:ascii="Arial" w:hAnsi="Arial" w:cs="Arial"/>
          <w:bCs/>
        </w:rPr>
        <w:t>,</w:t>
      </w:r>
      <w:r w:rsidR="00FF209C" w:rsidRPr="00EC25FB">
        <w:rPr>
          <w:rFonts w:ascii="Arial" w:hAnsi="Arial" w:cs="Arial"/>
          <w:bCs/>
        </w:rPr>
        <w:t xml:space="preserve"> decyduje data wpływu</w:t>
      </w:r>
      <w:r w:rsidR="00493D32" w:rsidRPr="00EC25FB">
        <w:rPr>
          <w:rFonts w:ascii="Arial" w:hAnsi="Arial" w:cs="Arial"/>
          <w:bCs/>
        </w:rPr>
        <w:t xml:space="preserve"> </w:t>
      </w:r>
      <w:r w:rsidR="00FF209C" w:rsidRPr="00EC25FB">
        <w:rPr>
          <w:rFonts w:ascii="Arial" w:hAnsi="Arial" w:cs="Arial"/>
          <w:bCs/>
        </w:rPr>
        <w:t>do K</w:t>
      </w:r>
      <w:r w:rsidR="00493D32" w:rsidRPr="00EC25FB">
        <w:rPr>
          <w:rFonts w:ascii="Arial" w:hAnsi="Arial" w:cs="Arial"/>
          <w:bCs/>
        </w:rPr>
        <w:t>ancelarii Biura Obsługi Interesantów Urzędu Miasta Szczecin</w:t>
      </w:r>
      <w:r w:rsidRPr="00EC25FB">
        <w:rPr>
          <w:rFonts w:ascii="Arial" w:hAnsi="Arial" w:cs="Arial"/>
          <w:bCs/>
        </w:rPr>
        <w:t>.</w:t>
      </w:r>
      <w:r w:rsidR="00681564"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</w:rPr>
        <w:t xml:space="preserve">Oferty, które wpłyną po terminie nie będą rozpatrywane. </w:t>
      </w:r>
    </w:p>
    <w:p w:rsidR="00265B9F" w:rsidRPr="00EC25FB" w:rsidRDefault="00A35734" w:rsidP="00EC25FB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9</w:t>
      </w:r>
      <w:r w:rsidR="00A5235A" w:rsidRPr="00EC25FB">
        <w:rPr>
          <w:rFonts w:ascii="Arial" w:hAnsi="Arial" w:cs="Arial"/>
          <w:b/>
          <w:sz w:val="22"/>
          <w:szCs w:val="22"/>
        </w:rPr>
        <w:t xml:space="preserve">. </w:t>
      </w:r>
      <w:r w:rsidR="00EC3DE2" w:rsidRPr="00EC25FB">
        <w:rPr>
          <w:rFonts w:ascii="Arial" w:hAnsi="Arial" w:cs="Arial"/>
          <w:b/>
          <w:sz w:val="22"/>
          <w:szCs w:val="22"/>
        </w:rPr>
        <w:t>Wymagane z</w:t>
      </w:r>
      <w:r w:rsidR="00A5235A" w:rsidRPr="00EC25FB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EC25FB">
        <w:rPr>
          <w:rFonts w:ascii="Arial" w:hAnsi="Arial" w:cs="Arial"/>
          <w:b/>
          <w:sz w:val="22"/>
          <w:szCs w:val="22"/>
        </w:rPr>
        <w:t>:</w:t>
      </w:r>
    </w:p>
    <w:p w:rsidR="00EC25FB" w:rsidRDefault="00BD665C" w:rsidP="00EC25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  <w:b/>
          <w:color w:val="FF0000"/>
        </w:rPr>
        <w:t>Załącznik nr 1:</w:t>
      </w:r>
      <w:r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  <w:b/>
        </w:rPr>
        <w:t>Plan promocji Gminy Miasto Szczecin (jako odrębny załącznik do oferty zawierający planowane przez organizatora działania promocyjne),</w:t>
      </w:r>
    </w:p>
    <w:p w:rsidR="00BD665C" w:rsidRPr="00EC25FB" w:rsidRDefault="00BD665C" w:rsidP="00EC25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  <w:b/>
          <w:color w:val="FF0000"/>
        </w:rPr>
        <w:t>Załącznik nr 2:</w:t>
      </w:r>
      <w:r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  <w:b/>
        </w:rPr>
        <w:t xml:space="preserve">Plan organizacji systemu szkolenia lub </w:t>
      </w:r>
      <w:r w:rsidRPr="00EC25FB">
        <w:rPr>
          <w:rFonts w:ascii="Arial" w:hAnsi="Arial" w:cs="Arial"/>
          <w:b/>
          <w:i/>
        </w:rPr>
        <w:t>informację o posiadanych grupach młodzieżowych (ilość, liczebność z podziałem na kategorie wiekowe, listy imienne, kadra szkoleniowa,) lub kopie umowy o współpracy dotyczącej szkolenia dzieci i młodzieży z innym klubem w tej samej dyscyplinie sportowe.</w:t>
      </w:r>
    </w:p>
    <w:p w:rsidR="00BD665C" w:rsidRPr="00EC25FB" w:rsidRDefault="00BD665C" w:rsidP="00EC25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color w:val="FF0000"/>
        </w:rPr>
        <w:t xml:space="preserve">Załącznik nr 3: </w:t>
      </w:r>
      <w:r w:rsidRPr="00EC25FB">
        <w:rPr>
          <w:rFonts w:ascii="Arial" w:hAnsi="Arial" w:cs="Arial"/>
          <w:b/>
        </w:rPr>
        <w:t xml:space="preserve">Plan organizacji minimum </w:t>
      </w:r>
      <w:r w:rsidR="001C6FC7" w:rsidRPr="00EC25FB">
        <w:rPr>
          <w:rFonts w:ascii="Arial" w:hAnsi="Arial" w:cs="Arial"/>
          <w:b/>
        </w:rPr>
        <w:t>3</w:t>
      </w:r>
      <w:r w:rsidRPr="00EC25FB">
        <w:rPr>
          <w:rFonts w:ascii="Arial" w:hAnsi="Arial" w:cs="Arial"/>
          <w:b/>
        </w:rPr>
        <w:t xml:space="preserve"> imprez sportowo-rekreacyjnych</w:t>
      </w:r>
    </w:p>
    <w:p w:rsidR="00EC25FB" w:rsidRDefault="00BD665C" w:rsidP="00EC25FB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color w:val="FF0000"/>
        </w:rPr>
        <w:t>Załącznik nr 4:</w:t>
      </w:r>
      <w:r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  <w:b/>
        </w:rPr>
        <w:t>Formularz zgłoszeniowy</w:t>
      </w:r>
    </w:p>
    <w:p w:rsidR="00EC25FB" w:rsidRPr="00EC25FB" w:rsidRDefault="00EC25FB" w:rsidP="00EC25FB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</w:rPr>
      </w:pPr>
    </w:p>
    <w:p w:rsidR="0096116E" w:rsidRPr="00EC25FB" w:rsidRDefault="008A5A4E" w:rsidP="00EB01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bCs/>
          <w:color w:val="FF0000"/>
        </w:rPr>
        <w:lastRenderedPageBreak/>
        <w:t>Uwaga! Załączniki należy dołączyć do oferty w formie osobnych, odpowiednio ponumerowanych dokumentów (Załącznik nr….)</w:t>
      </w:r>
    </w:p>
    <w:p w:rsidR="00807983" w:rsidRPr="00EC25FB" w:rsidRDefault="00A35734" w:rsidP="00EC25FB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10</w:t>
      </w:r>
      <w:r w:rsidR="00807983" w:rsidRPr="00EC25FB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EC25FB">
        <w:rPr>
          <w:rFonts w:ascii="Arial" w:hAnsi="Arial" w:cs="Arial"/>
          <w:b/>
          <w:sz w:val="22"/>
          <w:szCs w:val="22"/>
        </w:rPr>
        <w:t>wyboru ofert.</w:t>
      </w:r>
    </w:p>
    <w:p w:rsidR="0009187C" w:rsidRPr="00EC25FB" w:rsidRDefault="0009187C" w:rsidP="00EC2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EC25FB" w:rsidRDefault="0009187C" w:rsidP="00EC2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EC25FB" w:rsidRDefault="00E25280" w:rsidP="00EC25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Za ofertę niespełniającą wymogów formalnych uznaje się:</w:t>
      </w:r>
    </w:p>
    <w:p w:rsidR="00AD5ED2" w:rsidRPr="00EC25FB" w:rsidRDefault="00AD5ED2" w:rsidP="00EC25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ofertę  </w:t>
      </w:r>
      <w:r w:rsidR="00851953" w:rsidRPr="00EC25FB">
        <w:rPr>
          <w:rFonts w:ascii="Arial" w:hAnsi="Arial" w:cs="Arial"/>
        </w:rPr>
        <w:t xml:space="preserve">złożoną </w:t>
      </w:r>
      <w:r w:rsidRPr="00EC25FB">
        <w:rPr>
          <w:rFonts w:ascii="Arial" w:hAnsi="Arial" w:cs="Arial"/>
        </w:rPr>
        <w:t>przez podmiot nieuprawniony,</w:t>
      </w:r>
    </w:p>
    <w:p w:rsidR="0009187C" w:rsidRPr="00EC25FB" w:rsidRDefault="0009187C" w:rsidP="00EC25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na nieaktualnym formularzu,</w:t>
      </w:r>
    </w:p>
    <w:p w:rsidR="0009187C" w:rsidRPr="00EC25FB" w:rsidRDefault="0009187C" w:rsidP="00EC25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po terminie,</w:t>
      </w:r>
    </w:p>
    <w:p w:rsidR="00AD5ED2" w:rsidRPr="00EC25FB" w:rsidRDefault="00AD5ED2" w:rsidP="00EC25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w sposób inny niż w ogłoszeniu konkursowym</w:t>
      </w:r>
      <w:r w:rsidR="000020AC" w:rsidRPr="00EC25FB">
        <w:rPr>
          <w:rFonts w:ascii="Arial" w:hAnsi="Arial" w:cs="Arial"/>
        </w:rPr>
        <w:t>,</w:t>
      </w:r>
    </w:p>
    <w:p w:rsidR="0009187C" w:rsidRPr="00EC25FB" w:rsidRDefault="0009187C" w:rsidP="00EC25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bez podpisów o</w:t>
      </w:r>
      <w:r w:rsidR="008F10C4" w:rsidRPr="00EC25FB">
        <w:rPr>
          <w:rFonts w:ascii="Arial" w:hAnsi="Arial" w:cs="Arial"/>
        </w:rPr>
        <w:t>sób upoważnionych do składania Oświadczeń W</w:t>
      </w:r>
      <w:r w:rsidRPr="00EC25FB">
        <w:rPr>
          <w:rFonts w:ascii="Arial" w:hAnsi="Arial" w:cs="Arial"/>
        </w:rPr>
        <w:t xml:space="preserve">oli </w:t>
      </w:r>
      <w:r w:rsidR="008F10C4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w imieniu Organizacji, zgodnie z uprawnieniem wskazanym w Krajo</w:t>
      </w:r>
      <w:r w:rsidR="000020AC" w:rsidRPr="00EC25FB">
        <w:rPr>
          <w:rFonts w:ascii="Arial" w:hAnsi="Arial" w:cs="Arial"/>
        </w:rPr>
        <w:t xml:space="preserve">wym Rejestrze </w:t>
      </w:r>
      <w:r w:rsidR="00851953" w:rsidRPr="00EC25FB">
        <w:rPr>
          <w:rFonts w:ascii="Arial" w:hAnsi="Arial" w:cs="Arial"/>
        </w:rPr>
        <w:t xml:space="preserve">Sądowym/właściwej </w:t>
      </w:r>
      <w:r w:rsidRPr="00EC25FB">
        <w:rPr>
          <w:rFonts w:ascii="Arial" w:hAnsi="Arial" w:cs="Arial"/>
        </w:rPr>
        <w:t xml:space="preserve">ewidencji lub </w:t>
      </w:r>
      <w:r w:rsidR="000020AC" w:rsidRPr="00EC25FB">
        <w:rPr>
          <w:rFonts w:ascii="Arial" w:hAnsi="Arial" w:cs="Arial"/>
        </w:rPr>
        <w:t xml:space="preserve">innym dokumencie (upoważnienie, </w:t>
      </w:r>
      <w:r w:rsidRPr="00EC25FB">
        <w:rPr>
          <w:rFonts w:ascii="Arial" w:hAnsi="Arial" w:cs="Arial"/>
        </w:rPr>
        <w:t>pełnomocnictwo),</w:t>
      </w:r>
      <w:r w:rsidR="00442F37" w:rsidRPr="00EC25FB">
        <w:rPr>
          <w:rFonts w:ascii="Arial" w:hAnsi="Arial" w:cs="Arial"/>
        </w:rPr>
        <w:t xml:space="preserve"> </w:t>
      </w:r>
      <w:r w:rsidR="00851953" w:rsidRPr="00EC25FB">
        <w:rPr>
          <w:rFonts w:ascii="Arial" w:hAnsi="Arial" w:cs="Arial"/>
        </w:rPr>
        <w:t>bądź podpisaną</w:t>
      </w:r>
      <w:r w:rsidR="00ED38C5" w:rsidRPr="00EC25FB">
        <w:rPr>
          <w:rFonts w:ascii="Arial" w:hAnsi="Arial" w:cs="Arial"/>
        </w:rPr>
        <w:t xml:space="preserve"> niezgodnie ze</w:t>
      </w:r>
      <w:r w:rsidR="00442F37" w:rsidRPr="00EC25FB">
        <w:rPr>
          <w:rFonts w:ascii="Arial" w:hAnsi="Arial" w:cs="Arial"/>
        </w:rPr>
        <w:t xml:space="preserve"> sposobem reprezentacji,</w:t>
      </w:r>
    </w:p>
    <w:p w:rsidR="0009187C" w:rsidRPr="00EC25FB" w:rsidRDefault="0009187C" w:rsidP="00EC25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i pełnionej funkcji osób, które ją podpisały,</w:t>
      </w:r>
    </w:p>
    <w:p w:rsidR="0009187C" w:rsidRPr="00EC25FB" w:rsidRDefault="0009187C" w:rsidP="00EC25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wypełnioną w sposób nieczytelny,</w:t>
      </w:r>
    </w:p>
    <w:p w:rsidR="0079139B" w:rsidRPr="00EC25FB" w:rsidRDefault="0009187C" w:rsidP="00EC25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wraz z kserok</w:t>
      </w:r>
      <w:r w:rsidR="000F1265" w:rsidRPr="00EC25FB">
        <w:rPr>
          <w:rFonts w:ascii="Arial" w:hAnsi="Arial" w:cs="Arial"/>
        </w:rPr>
        <w:t>opią dokumentu niepotwierdzonego</w:t>
      </w:r>
      <w:r w:rsidRPr="00EC25FB">
        <w:rPr>
          <w:rFonts w:ascii="Arial" w:hAnsi="Arial" w:cs="Arial"/>
        </w:rPr>
        <w:t xml:space="preserve"> za zgodność</w:t>
      </w:r>
      <w:r w:rsidR="000F1265" w:rsidRPr="00EC25FB">
        <w:rPr>
          <w:rFonts w:ascii="Arial" w:hAnsi="Arial" w:cs="Arial"/>
        </w:rPr>
        <w:t xml:space="preserve"> </w:t>
      </w:r>
      <w:r w:rsidR="008F10C4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z oryginałem.</w:t>
      </w:r>
    </w:p>
    <w:p w:rsidR="00EC25FB" w:rsidRDefault="00EC25FB" w:rsidP="00EC25FB">
      <w:pPr>
        <w:tabs>
          <w:tab w:val="left" w:pos="5954"/>
          <w:tab w:val="right" w:pos="9072"/>
        </w:tabs>
        <w:spacing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3A224B" w:rsidRDefault="00856E97" w:rsidP="00EC25FB">
      <w:pPr>
        <w:tabs>
          <w:tab w:val="left" w:pos="5954"/>
          <w:tab w:val="right" w:pos="9072"/>
        </w:tabs>
        <w:spacing w:line="240" w:lineRule="auto"/>
        <w:contextualSpacing/>
        <w:jc w:val="both"/>
        <w:rPr>
          <w:rFonts w:ascii="Arial" w:hAnsi="Arial" w:cs="Arial"/>
          <w:b/>
          <w:color w:val="FF0000"/>
        </w:rPr>
      </w:pPr>
      <w:r w:rsidRPr="00EC25FB">
        <w:rPr>
          <w:rFonts w:ascii="Arial" w:hAnsi="Arial" w:cs="Arial"/>
          <w:b/>
          <w:color w:val="FF0000"/>
        </w:rPr>
        <w:t>Oferta niespełniająca wymogów formalnych podlega odrzuceniu.</w:t>
      </w:r>
      <w:r w:rsidR="000751E0" w:rsidRPr="00EC25FB">
        <w:rPr>
          <w:rFonts w:ascii="Arial" w:hAnsi="Arial" w:cs="Arial"/>
          <w:b/>
          <w:color w:val="FF0000"/>
        </w:rPr>
        <w:t xml:space="preserve"> Oferty, które spełnią</w:t>
      </w:r>
      <w:r w:rsidR="0009187C" w:rsidRPr="00EC25FB">
        <w:rPr>
          <w:rFonts w:ascii="Arial" w:hAnsi="Arial" w:cs="Arial"/>
          <w:b/>
          <w:color w:val="FF0000"/>
        </w:rPr>
        <w:t xml:space="preserve"> </w:t>
      </w:r>
      <w:r w:rsidR="000751E0" w:rsidRPr="00EC25FB">
        <w:rPr>
          <w:rFonts w:ascii="Arial" w:hAnsi="Arial" w:cs="Arial"/>
          <w:b/>
          <w:color w:val="FF0000"/>
        </w:rPr>
        <w:t xml:space="preserve">wymogi formalne, </w:t>
      </w:r>
      <w:r w:rsidR="00C16DB6" w:rsidRPr="00EC25FB">
        <w:rPr>
          <w:rFonts w:ascii="Arial" w:hAnsi="Arial" w:cs="Arial"/>
          <w:b/>
          <w:color w:val="FF0000"/>
        </w:rPr>
        <w:t>merytorycznie ocenia Komisja powołana Zarządzeniem Prezydenta Miasta Szczecin.</w:t>
      </w:r>
    </w:p>
    <w:p w:rsidR="00EC25FB" w:rsidRPr="00EC25FB" w:rsidRDefault="00EC25FB" w:rsidP="00EC25FB">
      <w:pPr>
        <w:tabs>
          <w:tab w:val="left" w:pos="5954"/>
          <w:tab w:val="right" w:pos="9072"/>
        </w:tabs>
        <w:spacing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3A224B" w:rsidRPr="00EC25FB" w:rsidRDefault="003A224B" w:rsidP="00EC25FB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  <w:color w:val="000000"/>
        </w:rPr>
      </w:pPr>
      <w:r w:rsidRPr="00EC25FB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EC25FB">
        <w:rPr>
          <w:rFonts w:ascii="Arial" w:hAnsi="Arial" w:cs="Arial"/>
          <w:color w:val="000000"/>
        </w:rPr>
        <w:br/>
      </w:r>
      <w:r w:rsidRPr="00EC25FB">
        <w:rPr>
          <w:rFonts w:ascii="Arial" w:hAnsi="Arial" w:cs="Arial"/>
        </w:rPr>
        <w:t>W przypadku stwierdzenia niekompletności wymaganych załączników merytorycznych, Dysp</w:t>
      </w:r>
      <w:r w:rsidR="000020AC" w:rsidRPr="00EC25FB">
        <w:rPr>
          <w:rFonts w:ascii="Arial" w:hAnsi="Arial" w:cs="Arial"/>
        </w:rPr>
        <w:t xml:space="preserve">onent wzywa Organizację do ich </w:t>
      </w:r>
      <w:r w:rsidRPr="00EC25FB">
        <w:rPr>
          <w:rFonts w:ascii="Arial" w:hAnsi="Arial" w:cs="Arial"/>
        </w:rPr>
        <w:t>uzupełnienia w ciągu dwóch dni roboczych od dnia powiadomienia drogą mailową lub telefoniczną.</w:t>
      </w:r>
      <w:r w:rsidRPr="00EC25FB">
        <w:rPr>
          <w:rFonts w:ascii="Arial" w:hAnsi="Arial" w:cs="Arial"/>
          <w:color w:val="000000"/>
        </w:rPr>
        <w:t xml:space="preserve"> </w:t>
      </w:r>
      <w:r w:rsidRPr="00EC25FB">
        <w:rPr>
          <w:rFonts w:ascii="Arial" w:hAnsi="Arial" w:cs="Arial"/>
        </w:rPr>
        <w:t>W przypadku nieuzupełnienia załączników merytorycznych, w terminie o którym mowa powyżej, oferta przekazywana jest Komisji celem oceny merytorycznej. Niekompletność załączników może mieć wpływ na ocenę merytoryczną oferty.</w:t>
      </w:r>
    </w:p>
    <w:p w:rsidR="00C16DB6" w:rsidRPr="00EC25FB" w:rsidRDefault="00C16DB6" w:rsidP="00EC25FB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a w części merytorycznej nie mogą zmienić zakresu proponowanego zadania.</w:t>
      </w:r>
    </w:p>
    <w:p w:rsidR="0009187C" w:rsidRPr="00EC25FB" w:rsidRDefault="0009187C" w:rsidP="00EC25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Komisja rekomenduje oferty Prezydentowi</w:t>
      </w:r>
      <w:r w:rsidR="00AD5ED2" w:rsidRPr="00EC25FB">
        <w:rPr>
          <w:rFonts w:ascii="Arial" w:hAnsi="Arial" w:cs="Arial"/>
        </w:rPr>
        <w:t xml:space="preserve"> </w:t>
      </w:r>
      <w:r w:rsidR="005B6245" w:rsidRPr="00EC25FB">
        <w:rPr>
          <w:rFonts w:ascii="Arial" w:hAnsi="Arial" w:cs="Arial"/>
        </w:rPr>
        <w:t>Miasta bądź</w:t>
      </w:r>
      <w:r w:rsidR="00AD5ED2" w:rsidRPr="00EC25FB">
        <w:rPr>
          <w:rFonts w:ascii="Arial" w:hAnsi="Arial" w:cs="Arial"/>
        </w:rPr>
        <w:t xml:space="preserve"> </w:t>
      </w:r>
      <w:r w:rsidR="005B6245" w:rsidRPr="00EC25FB">
        <w:rPr>
          <w:rFonts w:ascii="Arial" w:hAnsi="Arial" w:cs="Arial"/>
        </w:rPr>
        <w:t>właściwemu Z</w:t>
      </w:r>
      <w:r w:rsidR="00AD5ED2" w:rsidRPr="00EC25FB">
        <w:rPr>
          <w:rFonts w:ascii="Arial" w:hAnsi="Arial" w:cs="Arial"/>
        </w:rPr>
        <w:t>astępcy Prezydenta</w:t>
      </w:r>
      <w:r w:rsidR="005B6245" w:rsidRPr="00EC25FB">
        <w:rPr>
          <w:rFonts w:ascii="Arial" w:hAnsi="Arial" w:cs="Arial"/>
        </w:rPr>
        <w:t xml:space="preserve"> Miasta</w:t>
      </w:r>
      <w:r w:rsidR="00C16DB6" w:rsidRPr="00EC25FB">
        <w:rPr>
          <w:rFonts w:ascii="Arial" w:hAnsi="Arial" w:cs="Arial"/>
        </w:rPr>
        <w:t>, który dokonuje</w:t>
      </w:r>
      <w:r w:rsidR="00352EAA" w:rsidRPr="00EC25FB">
        <w:rPr>
          <w:rFonts w:ascii="Arial" w:hAnsi="Arial" w:cs="Arial"/>
        </w:rPr>
        <w:t xml:space="preserve"> ostatecznego wyboru ofert i decyduje </w:t>
      </w:r>
      <w:r w:rsidRPr="00EC25FB">
        <w:rPr>
          <w:rFonts w:ascii="Arial" w:hAnsi="Arial" w:cs="Arial"/>
        </w:rPr>
        <w:t>o wysokości przyznanej dotacji</w:t>
      </w:r>
      <w:r w:rsidR="00C16DB6" w:rsidRPr="00EC25FB">
        <w:rPr>
          <w:rFonts w:ascii="Arial" w:hAnsi="Arial" w:cs="Arial"/>
        </w:rPr>
        <w:t xml:space="preserve"> w formie Oświadczenia Woli. Od decyzji Prezydenta</w:t>
      </w:r>
      <w:r w:rsidR="0041720F" w:rsidRPr="00EC25FB">
        <w:rPr>
          <w:rFonts w:ascii="Arial" w:hAnsi="Arial" w:cs="Arial"/>
        </w:rPr>
        <w:t xml:space="preserve"> nie przysługuje odwołanie.</w:t>
      </w:r>
      <w:r w:rsidR="00C16DB6" w:rsidRPr="00EC25FB">
        <w:rPr>
          <w:rFonts w:ascii="Arial" w:hAnsi="Arial" w:cs="Arial"/>
        </w:rPr>
        <w:t xml:space="preserve"> </w:t>
      </w:r>
    </w:p>
    <w:p w:rsidR="00496F8C" w:rsidRPr="00EC25FB" w:rsidRDefault="00496F8C" w:rsidP="00EC25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444AB9" w:rsidRPr="00EC25FB" w:rsidRDefault="00444AB9" w:rsidP="00EC2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Wyniki konkursu publikowane są:</w:t>
      </w:r>
    </w:p>
    <w:p w:rsidR="00444AB9" w:rsidRPr="00EC25FB" w:rsidRDefault="00444AB9" w:rsidP="00EC25F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EC25FB">
        <w:rPr>
          <w:rFonts w:ascii="Arial" w:hAnsi="Arial" w:cs="Arial"/>
        </w:rPr>
        <w:t>1) w Biuletynie Informacji Publicznej;</w:t>
      </w:r>
    </w:p>
    <w:p w:rsidR="00444AB9" w:rsidRPr="00EC25FB" w:rsidRDefault="00444AB9" w:rsidP="00EC25F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EC25FB">
        <w:rPr>
          <w:rFonts w:ascii="Arial" w:hAnsi="Arial" w:cs="Arial"/>
        </w:rPr>
        <w:t>2) w siedzibie Gminy Miasto Szczecin w miejscu przeznaczonym na zamieszczanie ogłoszeń;</w:t>
      </w:r>
    </w:p>
    <w:p w:rsidR="00444AB9" w:rsidRPr="00EC25FB" w:rsidRDefault="00444AB9" w:rsidP="00EC25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3) na stronie internetowej Gminy Miasto Szczecin.</w:t>
      </w:r>
    </w:p>
    <w:p w:rsidR="008A5A4E" w:rsidRPr="00EC25FB" w:rsidRDefault="008A5A4E" w:rsidP="00EC25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C50F8" w:rsidRPr="00EC25FB" w:rsidRDefault="00C00D48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</w:rPr>
        <w:t>11</w:t>
      </w:r>
      <w:r w:rsidR="009C50F8" w:rsidRPr="00EC25FB">
        <w:rPr>
          <w:rFonts w:ascii="Arial" w:hAnsi="Arial" w:cs="Arial"/>
          <w:b/>
        </w:rPr>
        <w:t>.</w:t>
      </w:r>
      <w:r w:rsidR="00D638D2" w:rsidRPr="00EC25FB">
        <w:rPr>
          <w:rFonts w:ascii="Arial" w:hAnsi="Arial" w:cs="Arial"/>
          <w:b/>
        </w:rPr>
        <w:t xml:space="preserve"> </w:t>
      </w:r>
      <w:r w:rsidR="009C50F8" w:rsidRPr="00EC25FB">
        <w:rPr>
          <w:rFonts w:ascii="Arial" w:hAnsi="Arial" w:cs="Arial"/>
          <w:b/>
          <w:bCs/>
        </w:rPr>
        <w:t>Kryteria wyboru ofert.</w:t>
      </w:r>
    </w:p>
    <w:p w:rsidR="009C50F8" w:rsidRPr="00EC25FB" w:rsidRDefault="009C50F8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5FB">
        <w:rPr>
          <w:rFonts w:ascii="Arial" w:hAnsi="Arial" w:cs="Arial"/>
        </w:rPr>
        <w:t>Przy wyborze ofert Gmina Miasto Szczecin oceniać będzie:</w:t>
      </w:r>
    </w:p>
    <w:p w:rsidR="0096116E" w:rsidRPr="00EC25FB" w:rsidRDefault="0096116E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6EF7" w:rsidRPr="00EC25FB" w:rsidRDefault="001537A4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5FB">
        <w:rPr>
          <w:rFonts w:ascii="Arial" w:hAnsi="Arial" w:cs="Arial"/>
          <w:b/>
          <w:highlight w:val="lightGray"/>
        </w:rPr>
        <w:t xml:space="preserve">KRYTERIA </w:t>
      </w:r>
      <w:r w:rsidR="00AF18FF" w:rsidRPr="00EC25FB">
        <w:rPr>
          <w:rFonts w:ascii="Arial" w:hAnsi="Arial" w:cs="Arial"/>
          <w:b/>
          <w:highlight w:val="lightGray"/>
        </w:rPr>
        <w:t xml:space="preserve">WERYFIKACJI </w:t>
      </w:r>
      <w:r w:rsidR="00220ECF" w:rsidRPr="00EC25FB">
        <w:rPr>
          <w:rFonts w:ascii="Arial" w:hAnsi="Arial" w:cs="Arial"/>
          <w:b/>
          <w:bCs/>
          <w:highlight w:val="lightGray"/>
        </w:rPr>
        <w:t>FORMALNEJ</w:t>
      </w:r>
      <w:r w:rsidR="00904312" w:rsidRPr="00EC25FB">
        <w:rPr>
          <w:rFonts w:ascii="Arial" w:hAnsi="Arial" w:cs="Arial"/>
          <w:b/>
          <w:bCs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392"/>
      </w:tblGrid>
      <w:tr w:rsidR="007E7227" w:rsidRPr="00EC25FB" w:rsidTr="00EC25FB">
        <w:trPr>
          <w:trHeight w:val="309"/>
        </w:trPr>
        <w:tc>
          <w:tcPr>
            <w:tcW w:w="822" w:type="dxa"/>
            <w:shd w:val="clear" w:color="auto" w:fill="FFFFFF" w:themeFill="background1"/>
          </w:tcPr>
          <w:p w:rsidR="007E7227" w:rsidRPr="00EC25FB" w:rsidRDefault="007E7227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1</w:t>
            </w:r>
          </w:p>
        </w:tc>
        <w:tc>
          <w:tcPr>
            <w:tcW w:w="8392" w:type="dxa"/>
            <w:shd w:val="clear" w:color="auto" w:fill="FFFFFF" w:themeFill="background1"/>
          </w:tcPr>
          <w:p w:rsidR="007021FA" w:rsidRPr="00EC25FB" w:rsidRDefault="007021FA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EC25FB" w:rsidTr="00EC25FB">
        <w:tc>
          <w:tcPr>
            <w:tcW w:w="822" w:type="dxa"/>
            <w:shd w:val="clear" w:color="auto" w:fill="FFFFFF" w:themeFill="background1"/>
          </w:tcPr>
          <w:p w:rsidR="004751DE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2</w:t>
            </w:r>
          </w:p>
        </w:tc>
        <w:tc>
          <w:tcPr>
            <w:tcW w:w="8392" w:type="dxa"/>
            <w:shd w:val="clear" w:color="auto" w:fill="FFFFFF" w:themeFill="background1"/>
          </w:tcPr>
          <w:p w:rsidR="004751DE" w:rsidRPr="00EC25FB" w:rsidRDefault="007021FA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3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złożona w terminie</w:t>
            </w:r>
          </w:p>
        </w:tc>
      </w:tr>
      <w:tr w:rsidR="007E7227" w:rsidRPr="00EC25FB" w:rsidTr="00EC25FB">
        <w:trPr>
          <w:trHeight w:val="253"/>
        </w:trPr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C25FB">
              <w:rPr>
                <w:rFonts w:ascii="Arial" w:hAnsi="Arial" w:cs="Arial"/>
              </w:rPr>
              <w:t>Oferta złożona w</w:t>
            </w:r>
            <w:r w:rsidR="007E7227" w:rsidRPr="00EC25FB">
              <w:rPr>
                <w:rFonts w:ascii="Arial" w:hAnsi="Arial" w:cs="Arial"/>
                <w:color w:val="000000"/>
              </w:rPr>
              <w:t xml:space="preserve">  sposób określony w ogłoszeniu konkursowym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Oferta </w:t>
            </w:r>
            <w:r w:rsidR="007E7227" w:rsidRPr="00EC25FB">
              <w:rPr>
                <w:rFonts w:ascii="Arial" w:hAnsi="Arial" w:cs="Arial"/>
              </w:rPr>
              <w:t>złożona z podpisami o</w:t>
            </w:r>
            <w:r w:rsidR="00851953" w:rsidRPr="00EC25FB">
              <w:rPr>
                <w:rFonts w:ascii="Arial" w:hAnsi="Arial" w:cs="Arial"/>
              </w:rPr>
              <w:t>sób upoważnionych do składania oświadczeń w</w:t>
            </w:r>
            <w:r w:rsidR="007E7227" w:rsidRPr="00EC25FB">
              <w:rPr>
                <w:rFonts w:ascii="Arial" w:hAnsi="Arial" w:cs="Arial"/>
              </w:rPr>
              <w:t>oli</w:t>
            </w:r>
            <w:r w:rsidR="00D84EF0" w:rsidRPr="00EC25FB">
              <w:rPr>
                <w:rFonts w:ascii="Arial" w:hAnsi="Arial" w:cs="Arial"/>
              </w:rPr>
              <w:br/>
            </w:r>
            <w:r w:rsidR="007E7227" w:rsidRPr="00EC25FB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EC25FB">
              <w:rPr>
                <w:rFonts w:ascii="Arial" w:hAnsi="Arial" w:cs="Arial"/>
              </w:rPr>
              <w:t xml:space="preserve"> bądź podpisana zgodnie ze sposobem reprezentacji,</w:t>
            </w:r>
            <w:r w:rsidR="007E7227" w:rsidRPr="00EC25FB">
              <w:rPr>
                <w:rFonts w:ascii="Arial" w:hAnsi="Arial" w:cs="Arial"/>
              </w:rPr>
              <w:t xml:space="preserve"> prz</w:t>
            </w:r>
            <w:r w:rsidR="002B7C24" w:rsidRPr="00EC25FB">
              <w:rPr>
                <w:rFonts w:ascii="Arial" w:hAnsi="Arial" w:cs="Arial"/>
              </w:rPr>
              <w:t>y czym kserokopia upoważnienia/</w:t>
            </w:r>
            <w:r w:rsidR="007E7227" w:rsidRPr="00EC25FB">
              <w:rPr>
                <w:rFonts w:ascii="Arial" w:hAnsi="Arial" w:cs="Arial"/>
              </w:rPr>
              <w:t>pełnomocnictwa wy</w:t>
            </w:r>
            <w:r w:rsidR="001B0C5B" w:rsidRPr="00EC25FB">
              <w:rPr>
                <w:rFonts w:ascii="Arial" w:hAnsi="Arial" w:cs="Arial"/>
              </w:rPr>
              <w:t xml:space="preserve">maga potwierdzenia za zgodność </w:t>
            </w:r>
            <w:r w:rsidR="007E7227" w:rsidRPr="00EC25FB">
              <w:rPr>
                <w:rFonts w:ascii="Arial" w:hAnsi="Arial" w:cs="Arial"/>
              </w:rPr>
              <w:t>z oryginałem</w:t>
            </w:r>
            <w:r w:rsidRPr="00EC25FB">
              <w:rPr>
                <w:rFonts w:ascii="Arial" w:hAnsi="Arial" w:cs="Arial"/>
              </w:rPr>
              <w:t xml:space="preserve">. 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6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podpisana w sposób umożliwiający weryfikację z imienia, nazwiska</w:t>
            </w:r>
            <w:r w:rsidR="00D84EF0" w:rsidRPr="00EC25FB">
              <w:rPr>
                <w:rFonts w:ascii="Arial" w:hAnsi="Arial" w:cs="Arial"/>
              </w:rPr>
              <w:br/>
            </w:r>
            <w:r w:rsidR="007E7227" w:rsidRPr="00EC25FB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7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EC25FB" w:rsidTr="00EC25FB">
        <w:tc>
          <w:tcPr>
            <w:tcW w:w="822" w:type="dxa"/>
            <w:shd w:val="clear" w:color="auto" w:fill="FFFFFF" w:themeFill="background1"/>
          </w:tcPr>
          <w:p w:rsidR="00B1776B" w:rsidRPr="00EC25FB" w:rsidRDefault="00B1776B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EC25FB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392" w:type="dxa"/>
            <w:shd w:val="clear" w:color="auto" w:fill="FFFFFF" w:themeFill="background1"/>
          </w:tcPr>
          <w:p w:rsidR="007021FA" w:rsidRPr="00EC25FB" w:rsidRDefault="007021FA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Oferta </w:t>
            </w:r>
            <w:r w:rsidR="00EA23CE" w:rsidRPr="00EC25FB">
              <w:rPr>
                <w:rFonts w:ascii="Arial" w:hAnsi="Arial" w:cs="Arial"/>
              </w:rPr>
              <w:t>złożona z kserokopią dokumentu potwierdzonego za zgodność</w:t>
            </w:r>
            <w:r w:rsidR="00EA23CE" w:rsidRPr="00EC25FB"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5238DE" w:rsidRPr="00EC25FB" w:rsidRDefault="005238DE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63CF" w:rsidRPr="00EC25FB" w:rsidRDefault="00B763CF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049" w:rsidRPr="00EC25FB" w:rsidRDefault="00DA5049" w:rsidP="00EC25FB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highlight w:val="lightGray"/>
        </w:rPr>
        <w:t>KOMPLETNOŚĆ ZAŁĄCZNIKÓW MERYTORYCZNYCH</w:t>
      </w:r>
      <w:r w:rsidRPr="00EC25FB">
        <w:rPr>
          <w:rFonts w:ascii="Arial" w:hAnsi="Arial" w:cs="Arial"/>
          <w:b/>
          <w:bCs/>
        </w:rPr>
        <w:t xml:space="preserve"> </w:t>
      </w:r>
    </w:p>
    <w:p w:rsidR="00DA5049" w:rsidRPr="00EC25FB" w:rsidRDefault="00DA5049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392"/>
      </w:tblGrid>
      <w:tr w:rsidR="00DA5049" w:rsidRPr="00EC25FB" w:rsidTr="00EC25FB">
        <w:tc>
          <w:tcPr>
            <w:tcW w:w="822" w:type="dxa"/>
            <w:shd w:val="clear" w:color="auto" w:fill="FFFFFF" w:themeFill="background1"/>
          </w:tcPr>
          <w:p w:rsidR="00DA5049" w:rsidRPr="00EC25FB" w:rsidRDefault="00DA5049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1</w:t>
            </w:r>
          </w:p>
        </w:tc>
        <w:tc>
          <w:tcPr>
            <w:tcW w:w="8392" w:type="dxa"/>
            <w:shd w:val="clear" w:color="auto" w:fill="FFFFFF" w:themeFill="background1"/>
          </w:tcPr>
          <w:p w:rsidR="00822D52" w:rsidRPr="00EC25FB" w:rsidRDefault="00DA5049" w:rsidP="00EC25F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eastAsia="Times New Roman" w:hAnsi="Arial" w:cs="Arial"/>
                <w:b/>
                <w:lang w:eastAsia="pl-PL"/>
              </w:rPr>
              <w:t>Załącznik nr 1</w:t>
            </w:r>
            <w:r w:rsidR="0096116E" w:rsidRPr="00EC25F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613E6" w:rsidRPr="00EC25FB">
              <w:rPr>
                <w:rFonts w:ascii="Arial" w:hAnsi="Arial" w:cs="Arial"/>
              </w:rPr>
              <w:t>Plan promocji Gminy Miasto Szczecin (jako odrębny załącznik do oferty zawierający planowane przez organizatora działania promocyjne),</w:t>
            </w:r>
          </w:p>
        </w:tc>
      </w:tr>
      <w:tr w:rsidR="00DA5049" w:rsidRPr="00EC25FB" w:rsidTr="00EC25FB">
        <w:tc>
          <w:tcPr>
            <w:tcW w:w="822" w:type="dxa"/>
            <w:shd w:val="clear" w:color="auto" w:fill="FFFFFF" w:themeFill="background1"/>
          </w:tcPr>
          <w:p w:rsidR="00DA5049" w:rsidRPr="00EC25FB" w:rsidRDefault="00DA5049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2</w:t>
            </w:r>
          </w:p>
        </w:tc>
        <w:tc>
          <w:tcPr>
            <w:tcW w:w="8392" w:type="dxa"/>
            <w:shd w:val="clear" w:color="auto" w:fill="FFFFFF" w:themeFill="background1"/>
          </w:tcPr>
          <w:p w:rsidR="00822D52" w:rsidRPr="00EC25FB" w:rsidRDefault="00DA5049" w:rsidP="00EC25FB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C25FB">
              <w:rPr>
                <w:rFonts w:ascii="Arial" w:eastAsia="Times New Roman" w:hAnsi="Arial" w:cs="Arial"/>
                <w:b/>
                <w:lang w:eastAsia="pl-PL"/>
              </w:rPr>
              <w:t>Załącznik nr 2</w:t>
            </w:r>
            <w:r w:rsidRPr="00EC25F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613E6" w:rsidRPr="00EC25FB">
              <w:rPr>
                <w:rFonts w:ascii="Arial" w:hAnsi="Arial" w:cs="Arial"/>
              </w:rPr>
              <w:t xml:space="preserve">Plan organizacji systemu szkolenia lub </w:t>
            </w:r>
            <w:r w:rsidR="00C613E6" w:rsidRPr="00EC25FB">
              <w:rPr>
                <w:rFonts w:ascii="Arial" w:hAnsi="Arial" w:cs="Arial"/>
                <w:i/>
              </w:rPr>
              <w:t>informację o posiadanych grupach młodzieżowych (ilość, liczebność z podziałem na kategorie wiekowe, listy imienne, kadra szkoleniowa,) lub kopie umowy o współpracy dotyczącej szkolenia dzieci i młodzieży z innym klubem w tej samej dyscyplinie sportowe.</w:t>
            </w:r>
          </w:p>
        </w:tc>
      </w:tr>
      <w:tr w:rsidR="00DA5049" w:rsidRPr="00EC25FB" w:rsidTr="00EC25FB">
        <w:trPr>
          <w:trHeight w:val="277"/>
        </w:trPr>
        <w:tc>
          <w:tcPr>
            <w:tcW w:w="822" w:type="dxa"/>
            <w:shd w:val="clear" w:color="auto" w:fill="FFFFFF" w:themeFill="background1"/>
          </w:tcPr>
          <w:p w:rsidR="00DA5049" w:rsidRPr="00EC25FB" w:rsidRDefault="00DA5049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3</w:t>
            </w:r>
          </w:p>
        </w:tc>
        <w:tc>
          <w:tcPr>
            <w:tcW w:w="8392" w:type="dxa"/>
            <w:shd w:val="clear" w:color="auto" w:fill="FFFFFF" w:themeFill="background1"/>
          </w:tcPr>
          <w:p w:rsidR="0096116E" w:rsidRPr="00EC25FB" w:rsidRDefault="00DA5049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eastAsia="Times New Roman" w:hAnsi="Arial" w:cs="Arial"/>
                <w:b/>
                <w:lang w:eastAsia="pl-PL"/>
              </w:rPr>
              <w:t>Załącznik nr 3</w:t>
            </w:r>
            <w:r w:rsidRPr="00EC25F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613E6" w:rsidRPr="00EC25FB">
              <w:rPr>
                <w:rFonts w:ascii="Arial" w:hAnsi="Arial" w:cs="Arial"/>
                <w:i/>
              </w:rPr>
              <w:t xml:space="preserve">Plan organizacji minimum </w:t>
            </w:r>
            <w:r w:rsidR="001C6FC7" w:rsidRPr="00EC25FB">
              <w:rPr>
                <w:rFonts w:ascii="Arial" w:hAnsi="Arial" w:cs="Arial"/>
                <w:i/>
              </w:rPr>
              <w:t>3</w:t>
            </w:r>
            <w:r w:rsidR="00C613E6" w:rsidRPr="00EC25FB">
              <w:rPr>
                <w:rFonts w:ascii="Arial" w:hAnsi="Arial" w:cs="Arial"/>
                <w:i/>
              </w:rPr>
              <w:t xml:space="preserve"> imprez sportowo-rekreacyjnych</w:t>
            </w:r>
          </w:p>
        </w:tc>
      </w:tr>
      <w:tr w:rsidR="0096116E" w:rsidRPr="00EC25FB" w:rsidTr="00EC25FB">
        <w:trPr>
          <w:trHeight w:val="312"/>
        </w:trPr>
        <w:tc>
          <w:tcPr>
            <w:tcW w:w="822" w:type="dxa"/>
            <w:shd w:val="clear" w:color="auto" w:fill="FFFFFF" w:themeFill="background1"/>
          </w:tcPr>
          <w:p w:rsidR="0096116E" w:rsidRPr="00EC25FB" w:rsidRDefault="0096116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:rsidR="0096116E" w:rsidRPr="00EC25FB" w:rsidRDefault="0096116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C25FB">
              <w:rPr>
                <w:rFonts w:ascii="Arial" w:eastAsia="Times New Roman" w:hAnsi="Arial" w:cs="Arial"/>
                <w:b/>
                <w:lang w:eastAsia="pl-PL"/>
              </w:rPr>
              <w:t>Załącznik nr 4</w:t>
            </w:r>
            <w:r w:rsidR="008D30D8" w:rsidRPr="00EC25F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613E6" w:rsidRPr="00EC25FB">
              <w:rPr>
                <w:rFonts w:ascii="Arial" w:hAnsi="Arial" w:cs="Arial"/>
              </w:rPr>
              <w:t>Formularz zgłoszeniowy</w:t>
            </w:r>
          </w:p>
        </w:tc>
      </w:tr>
    </w:tbl>
    <w:p w:rsidR="008A5A4E" w:rsidRPr="00EC25FB" w:rsidRDefault="008A5A4E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22D52" w:rsidRPr="00EC25FB" w:rsidRDefault="00822D52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20ECF" w:rsidRPr="00EC25FB" w:rsidRDefault="00220ECF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highlight w:val="lightGray"/>
        </w:rPr>
        <w:t>KRYTERIA OCENY MERYTORYCZNEJ</w:t>
      </w:r>
    </w:p>
    <w:p w:rsidR="007B03C3" w:rsidRPr="00EC25FB" w:rsidRDefault="007B03C3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C25FB">
        <w:rPr>
          <w:rFonts w:ascii="Arial" w:hAnsi="Arial" w:cs="Arial"/>
          <w:b/>
          <w:bCs/>
        </w:rPr>
        <w:t>FORMA OPISOWA</w:t>
      </w:r>
    </w:p>
    <w:tbl>
      <w:tblPr>
        <w:tblStyle w:val="Tabela-Siatka"/>
        <w:tblW w:w="9322" w:type="dxa"/>
        <w:tblLayout w:type="fixed"/>
        <w:tblLook w:val="04A0"/>
      </w:tblPr>
      <w:tblGrid>
        <w:gridCol w:w="9322"/>
      </w:tblGrid>
      <w:tr w:rsidR="007B03C3" w:rsidRPr="00EC25FB" w:rsidTr="007B03C3">
        <w:tc>
          <w:tcPr>
            <w:tcW w:w="9322" w:type="dxa"/>
          </w:tcPr>
          <w:p w:rsidR="007B03C3" w:rsidRPr="00EC25FB" w:rsidRDefault="007B03C3" w:rsidP="00EC25FB">
            <w:pPr>
              <w:tabs>
                <w:tab w:val="left" w:pos="365"/>
              </w:tabs>
              <w:ind w:left="142"/>
              <w:contextualSpacing/>
              <w:rPr>
                <w:rFonts w:ascii="Calibri" w:hAnsi="Calibri" w:cs="Arial"/>
                <w:b/>
                <w:bCs/>
                <w:color w:val="000000"/>
              </w:rPr>
            </w:pPr>
            <w:r w:rsidRPr="00EC25FB">
              <w:rPr>
                <w:rFonts w:ascii="Arial" w:hAnsi="Arial" w:cs="Arial"/>
                <w:b/>
                <w:bCs/>
              </w:rPr>
              <w:t>art. 15 ust.1 Ustawy</w:t>
            </w:r>
          </w:p>
          <w:p w:rsidR="007B03C3" w:rsidRPr="00EC25FB" w:rsidRDefault="007B03C3" w:rsidP="00EC25FB">
            <w:pPr>
              <w:tabs>
                <w:tab w:val="left" w:pos="365"/>
              </w:tabs>
              <w:autoSpaceDE w:val="0"/>
              <w:autoSpaceDN w:val="0"/>
              <w:adjustRightInd w:val="0"/>
              <w:ind w:left="142"/>
              <w:contextualSpacing/>
              <w:rPr>
                <w:rFonts w:cs="Times New Roman"/>
              </w:rPr>
            </w:pPr>
          </w:p>
        </w:tc>
      </w:tr>
      <w:tr w:rsidR="007B03C3" w:rsidRPr="00EC25FB" w:rsidTr="007B03C3">
        <w:tc>
          <w:tcPr>
            <w:tcW w:w="9322" w:type="dxa"/>
          </w:tcPr>
          <w:p w:rsidR="00B763CF" w:rsidRPr="00EC25FB" w:rsidRDefault="007B03C3" w:rsidP="00EC25FB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możliwości realizacji zadania publicznego przez Organizację</w:t>
            </w:r>
            <w:r w:rsidR="00822D52" w:rsidRPr="00EC25FB">
              <w:rPr>
                <w:rFonts w:ascii="Arial" w:hAnsi="Arial" w:cs="Arial"/>
              </w:rPr>
              <w:t>,</w:t>
            </w:r>
          </w:p>
        </w:tc>
      </w:tr>
      <w:tr w:rsidR="007B03C3" w:rsidRPr="00EC25FB" w:rsidTr="007B03C3">
        <w:tc>
          <w:tcPr>
            <w:tcW w:w="9322" w:type="dxa"/>
          </w:tcPr>
          <w:p w:rsidR="00B763CF" w:rsidRPr="00EC25FB" w:rsidRDefault="007B03C3" w:rsidP="00EC25FB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przedstawionej kalkulacji kosztów r</w:t>
            </w:r>
            <w:r w:rsidR="007021FA" w:rsidRPr="00EC25FB">
              <w:rPr>
                <w:rFonts w:ascii="Arial" w:hAnsi="Arial" w:cs="Arial"/>
              </w:rPr>
              <w:t xml:space="preserve">ealizacji zadania publicznego, </w:t>
            </w:r>
            <w:r w:rsidRPr="00EC25FB">
              <w:rPr>
                <w:rFonts w:ascii="Arial" w:hAnsi="Arial" w:cs="Arial"/>
              </w:rPr>
              <w:t xml:space="preserve">w tym </w:t>
            </w:r>
            <w:r w:rsidR="007021FA" w:rsidRPr="00EC25FB">
              <w:rPr>
                <w:rFonts w:ascii="Arial" w:hAnsi="Arial" w:cs="Arial"/>
              </w:rPr>
              <w:br/>
            </w:r>
            <w:r w:rsidRPr="00EC25FB">
              <w:rPr>
                <w:rFonts w:ascii="Arial" w:hAnsi="Arial" w:cs="Arial"/>
              </w:rPr>
              <w:t>w odniesieniu do zakresu rzeczowego zadania</w:t>
            </w:r>
            <w:r w:rsidR="00822D52" w:rsidRPr="00EC25FB">
              <w:rPr>
                <w:rFonts w:ascii="Arial" w:hAnsi="Arial" w:cs="Arial"/>
              </w:rPr>
              <w:t>,</w:t>
            </w:r>
          </w:p>
        </w:tc>
      </w:tr>
      <w:tr w:rsidR="007B03C3" w:rsidRPr="00EC25FB" w:rsidTr="007B03C3">
        <w:tc>
          <w:tcPr>
            <w:tcW w:w="9322" w:type="dxa"/>
          </w:tcPr>
          <w:p w:rsidR="00B763CF" w:rsidRPr="00EC25FB" w:rsidRDefault="007B03C3" w:rsidP="00EC25FB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Ocena proponowanej jakości wykonania zadania i kwalifikacje osób, przy udziale których Organizacja będzie realizować zadanie publiczne  </w:t>
            </w:r>
          </w:p>
        </w:tc>
      </w:tr>
      <w:tr w:rsidR="007B03C3" w:rsidRPr="00EC25FB" w:rsidTr="007B03C3">
        <w:tc>
          <w:tcPr>
            <w:tcW w:w="9322" w:type="dxa"/>
          </w:tcPr>
          <w:p w:rsidR="00822D52" w:rsidRPr="00EC25FB" w:rsidRDefault="007B03C3" w:rsidP="00EC25FB">
            <w:pPr>
              <w:pStyle w:val="Akapitzlist"/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uwzględnionego przez Organizację udziału środków finansowych własnych lub środków pochodzących z innych źródeł na realizację zadania publicznego</w:t>
            </w:r>
            <w:r w:rsidR="00822D52" w:rsidRPr="00EC25FB">
              <w:rPr>
                <w:rFonts w:ascii="Arial" w:hAnsi="Arial" w:cs="Arial"/>
              </w:rPr>
              <w:t>,</w:t>
            </w:r>
            <w:r w:rsidRPr="00EC25FB">
              <w:rPr>
                <w:rFonts w:ascii="Arial" w:hAnsi="Arial" w:cs="Arial"/>
              </w:rPr>
              <w:t xml:space="preserve"> </w:t>
            </w:r>
          </w:p>
        </w:tc>
      </w:tr>
      <w:tr w:rsidR="007B03C3" w:rsidRPr="00EC25FB" w:rsidTr="007B03C3">
        <w:tc>
          <w:tcPr>
            <w:tcW w:w="9322" w:type="dxa"/>
          </w:tcPr>
          <w:p w:rsidR="007B03C3" w:rsidRPr="00EC25FB" w:rsidRDefault="007B03C3" w:rsidP="00EC25FB">
            <w:pPr>
              <w:pStyle w:val="Akapitzlist"/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planowanego przez Organizację wkładu rzeczowego, osobowego, w tym świadczeń wolontariuszy i pracy społecznej członków</w:t>
            </w:r>
            <w:r w:rsidR="00822D52" w:rsidRPr="00EC25FB">
              <w:rPr>
                <w:rFonts w:ascii="Arial" w:hAnsi="Arial" w:cs="Arial"/>
              </w:rPr>
              <w:t>,</w:t>
            </w:r>
          </w:p>
        </w:tc>
      </w:tr>
      <w:tr w:rsidR="007B03C3" w:rsidRPr="00EC25FB" w:rsidTr="007B03C3">
        <w:tc>
          <w:tcPr>
            <w:tcW w:w="9322" w:type="dxa"/>
          </w:tcPr>
          <w:p w:rsidR="00822D52" w:rsidRPr="00EC25FB" w:rsidRDefault="007B03C3" w:rsidP="00EC25FB">
            <w:pPr>
              <w:pStyle w:val="Akapitzlist"/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i analiza realizacji zleconych Organi</w:t>
            </w:r>
            <w:r w:rsidR="003722DC" w:rsidRPr="00EC25FB">
              <w:rPr>
                <w:rFonts w:ascii="Arial" w:hAnsi="Arial" w:cs="Arial"/>
              </w:rPr>
              <w:t xml:space="preserve">zacji zadań publicznych, która </w:t>
            </w:r>
            <w:r w:rsidRPr="00EC25FB">
              <w:rPr>
                <w:rFonts w:ascii="Arial" w:hAnsi="Arial" w:cs="Arial"/>
              </w:rPr>
              <w:t>w latach poprzednich realizowała zlecone zadania publiczne, biorąc pod uwagę rzetelność</w:t>
            </w:r>
            <w:r w:rsidR="003722DC" w:rsidRPr="00EC25FB">
              <w:rPr>
                <w:rFonts w:ascii="Arial" w:hAnsi="Arial" w:cs="Arial"/>
              </w:rPr>
              <w:br/>
            </w:r>
            <w:r w:rsidRPr="00EC25FB">
              <w:rPr>
                <w:rFonts w:ascii="Arial" w:hAnsi="Arial" w:cs="Arial"/>
              </w:rPr>
              <w:t xml:space="preserve"> i terminowość oraz sposób rozliczenia otrzymanych na ten cel środków (dotyczy współpracy z administracją publiczną różnego szczebla)</w:t>
            </w:r>
            <w:r w:rsidR="00822D52" w:rsidRPr="00EC25FB">
              <w:rPr>
                <w:rFonts w:ascii="Arial" w:hAnsi="Arial" w:cs="Arial"/>
              </w:rPr>
              <w:t>.</w:t>
            </w:r>
          </w:p>
        </w:tc>
      </w:tr>
    </w:tbl>
    <w:p w:rsidR="007B03C3" w:rsidRPr="00EC25FB" w:rsidRDefault="007B03C3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30D8" w:rsidRPr="00EC25FB" w:rsidRDefault="008D30D8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5FB">
        <w:rPr>
          <w:rFonts w:ascii="Arial" w:hAnsi="Arial" w:cs="Arial"/>
        </w:rPr>
        <w:t>Kierować się będzie także kryteriami właściwymi dla niniejszego konkursu:</w:t>
      </w:r>
    </w:p>
    <w:p w:rsidR="00C613E6" w:rsidRPr="00EC25FB" w:rsidRDefault="00C613E6" w:rsidP="00EC25FB">
      <w:pPr>
        <w:pStyle w:val="Tekstpodstawowywcity"/>
        <w:numPr>
          <w:ilvl w:val="1"/>
          <w:numId w:val="3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>merytoryczną wartością oferty</w:t>
      </w:r>
      <w:r w:rsidRPr="00EC25FB">
        <w:rPr>
          <w:rFonts w:ascii="Arial" w:hAnsi="Arial" w:cs="Arial"/>
        </w:rPr>
        <w:t xml:space="preserve"> w tym realizacja celu publicznego wskazanego  w § 1 ust. 2 Uchwały Nr XXX/876/13  Rady Miasta Szczecin z dnia 27 maja 2013 roku </w:t>
      </w:r>
      <w:r w:rsidRPr="00EC25FB">
        <w:rPr>
          <w:rFonts w:ascii="Arial" w:hAnsi="Arial" w:cs="Arial"/>
          <w:bCs/>
        </w:rPr>
        <w:t>w sprawie tworzenia warunków sprzyjających rozwojowi sportu w Gminie Miasto Szczecin</w:t>
      </w:r>
      <w:r w:rsidR="00EC25FB">
        <w:rPr>
          <w:rFonts w:ascii="Arial" w:hAnsi="Arial" w:cs="Arial"/>
          <w:bCs/>
        </w:rPr>
        <w:t>,</w:t>
      </w:r>
    </w:p>
    <w:p w:rsidR="00C613E6" w:rsidRPr="00EC25FB" w:rsidRDefault="00C613E6" w:rsidP="00EC25FB">
      <w:pPr>
        <w:pStyle w:val="Tekstpodstawowywcity"/>
        <w:numPr>
          <w:ilvl w:val="1"/>
          <w:numId w:val="3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</w:rPr>
        <w:t>promocją Gminy Miasto Szczecin</w:t>
      </w:r>
      <w:r w:rsidR="00EC25FB">
        <w:rPr>
          <w:rFonts w:ascii="Arial" w:hAnsi="Arial" w:cs="Arial"/>
        </w:rPr>
        <w:t>,</w:t>
      </w:r>
      <w:r w:rsidRPr="00EC25FB">
        <w:rPr>
          <w:rFonts w:ascii="Arial" w:hAnsi="Arial" w:cs="Arial"/>
        </w:rPr>
        <w:t xml:space="preserve"> </w:t>
      </w:r>
    </w:p>
    <w:p w:rsidR="00C613E6" w:rsidRPr="00EC25FB" w:rsidRDefault="00C613E6" w:rsidP="00EC25FB">
      <w:pPr>
        <w:pStyle w:val="Tekstpodstawowywcity"/>
        <w:numPr>
          <w:ilvl w:val="1"/>
          <w:numId w:val="3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>popularnością dyscypliny dla Gminy Miasto Szczecin</w:t>
      </w:r>
      <w:r w:rsidR="00EC25FB">
        <w:rPr>
          <w:rFonts w:ascii="Arial" w:hAnsi="Arial" w:cs="Arial"/>
          <w:bCs/>
        </w:rPr>
        <w:t>,</w:t>
      </w:r>
    </w:p>
    <w:p w:rsidR="00C613E6" w:rsidRPr="00EC25FB" w:rsidRDefault="00C613E6" w:rsidP="00EC25FB">
      <w:pPr>
        <w:pStyle w:val="Tekstpodstawowywcity"/>
        <w:numPr>
          <w:ilvl w:val="1"/>
          <w:numId w:val="3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>atrakcyjnością zaproponowanych działań</w:t>
      </w:r>
      <w:r w:rsidR="00EC25FB">
        <w:rPr>
          <w:rFonts w:ascii="Arial" w:hAnsi="Arial" w:cs="Arial"/>
          <w:bCs/>
        </w:rPr>
        <w:t>.</w:t>
      </w:r>
    </w:p>
    <w:p w:rsidR="00B763CF" w:rsidRPr="00EC25FB" w:rsidRDefault="00B763CF" w:rsidP="00EC25FB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</w:p>
    <w:p w:rsidR="004D758F" w:rsidRPr="00EC25FB" w:rsidRDefault="00A80E41" w:rsidP="00EC25FB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Uwaga!</w:t>
      </w:r>
    </w:p>
    <w:p w:rsidR="0016254D" w:rsidRPr="00EC25FB" w:rsidRDefault="00861A39" w:rsidP="00EC25FB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D</w:t>
      </w:r>
      <w:r w:rsidR="00A80E41" w:rsidRPr="00EC25FB">
        <w:rPr>
          <w:rFonts w:ascii="Arial" w:hAnsi="Arial" w:cs="Arial"/>
        </w:rPr>
        <w:t xml:space="preserve">otację może uzyskać </w:t>
      </w:r>
      <w:r w:rsidR="004D758F" w:rsidRPr="00EC25FB">
        <w:rPr>
          <w:rFonts w:ascii="Arial" w:hAnsi="Arial" w:cs="Arial"/>
        </w:rPr>
        <w:t>Organizacja, która</w:t>
      </w:r>
      <w:r w:rsidR="003C6E40" w:rsidRPr="00EC25FB">
        <w:rPr>
          <w:rFonts w:ascii="Arial" w:hAnsi="Arial" w:cs="Arial"/>
        </w:rPr>
        <w:t xml:space="preserve"> otrzyma</w:t>
      </w:r>
      <w:r w:rsidR="00D82AD6"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</w:rPr>
        <w:t>rekomendację Komisji Konkursowej</w:t>
      </w:r>
      <w:r w:rsidR="003C6E40" w:rsidRPr="00EC25FB">
        <w:rPr>
          <w:rFonts w:ascii="Arial" w:hAnsi="Arial" w:cs="Arial"/>
        </w:rPr>
        <w:t>. Ostatecznego</w:t>
      </w:r>
      <w:r w:rsidR="00BD2853" w:rsidRPr="00EC25FB">
        <w:rPr>
          <w:rFonts w:ascii="Arial" w:hAnsi="Arial" w:cs="Arial"/>
        </w:rPr>
        <w:t xml:space="preserve"> wyboru ofert dokona</w:t>
      </w:r>
      <w:r w:rsidR="003C6E40" w:rsidRPr="00EC25FB">
        <w:rPr>
          <w:rFonts w:ascii="Arial" w:hAnsi="Arial" w:cs="Arial"/>
        </w:rPr>
        <w:t xml:space="preserve"> Prezydent </w:t>
      </w:r>
      <w:r w:rsidR="003C7D3F" w:rsidRPr="00EC25FB">
        <w:rPr>
          <w:rFonts w:ascii="Arial" w:hAnsi="Arial" w:cs="Arial"/>
        </w:rPr>
        <w:t xml:space="preserve">Miasta bądź właściwy Zastępca Prezydenta </w:t>
      </w:r>
      <w:r w:rsidR="0016254D" w:rsidRPr="00EC25FB">
        <w:rPr>
          <w:rFonts w:ascii="Arial" w:hAnsi="Arial" w:cs="Arial"/>
        </w:rPr>
        <w:t xml:space="preserve">Miasta </w:t>
      </w:r>
      <w:r w:rsidR="003C6E40" w:rsidRPr="00EC25FB">
        <w:rPr>
          <w:rFonts w:ascii="Arial" w:hAnsi="Arial" w:cs="Arial"/>
        </w:rPr>
        <w:t>w drodze Oświadczenia Woli.</w:t>
      </w:r>
    </w:p>
    <w:p w:rsidR="00EC25FB" w:rsidRPr="00EC25FB" w:rsidRDefault="00EC25FB" w:rsidP="00EC25FB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</w:p>
    <w:p w:rsidR="006C4BDD" w:rsidRPr="00EC25FB" w:rsidRDefault="002360F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bCs/>
        </w:rPr>
        <w:lastRenderedPageBreak/>
        <w:t>12</w:t>
      </w:r>
      <w:r w:rsidR="000D35CA" w:rsidRPr="00EC25FB">
        <w:rPr>
          <w:rFonts w:ascii="Arial" w:hAnsi="Arial" w:cs="Arial"/>
          <w:b/>
          <w:bCs/>
        </w:rPr>
        <w:t>. Termin dokonania wyboru ofert.</w:t>
      </w:r>
    </w:p>
    <w:p w:rsidR="00763C46" w:rsidRPr="00EC25FB" w:rsidRDefault="0079165C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 xml:space="preserve">Termin dokonania wyboru ofert nastąpi </w:t>
      </w:r>
      <w:r w:rsidR="00763C46" w:rsidRPr="00EC25FB">
        <w:rPr>
          <w:rFonts w:ascii="Arial" w:hAnsi="Arial" w:cs="Arial"/>
          <w:bCs/>
        </w:rPr>
        <w:t>do dnia</w:t>
      </w:r>
      <w:r w:rsidR="00444AB9" w:rsidRPr="00EC25FB">
        <w:rPr>
          <w:rFonts w:ascii="Arial" w:hAnsi="Arial" w:cs="Arial"/>
          <w:bCs/>
          <w:color w:val="FF0000"/>
        </w:rPr>
        <w:t xml:space="preserve"> </w:t>
      </w:r>
      <w:r w:rsidR="00444AB9" w:rsidRPr="00EC25FB">
        <w:rPr>
          <w:rFonts w:ascii="Arial" w:hAnsi="Arial" w:cs="Arial"/>
          <w:bCs/>
        </w:rPr>
        <w:t xml:space="preserve">w ciągu </w:t>
      </w:r>
      <w:r w:rsidR="00822D52" w:rsidRPr="00EC25FB">
        <w:rPr>
          <w:rFonts w:ascii="Arial" w:hAnsi="Arial" w:cs="Arial"/>
          <w:bCs/>
        </w:rPr>
        <w:t>60 dni</w:t>
      </w:r>
      <w:r w:rsidR="00444AB9" w:rsidRPr="00EC25FB">
        <w:rPr>
          <w:rFonts w:ascii="Arial" w:hAnsi="Arial" w:cs="Arial"/>
          <w:bCs/>
        </w:rPr>
        <w:t xml:space="preserve"> od dnia zakończenia naboru ofert</w:t>
      </w:r>
      <w:r w:rsidR="00763C46" w:rsidRPr="00EC25FB">
        <w:rPr>
          <w:rFonts w:ascii="Arial" w:hAnsi="Arial" w:cs="Arial"/>
          <w:bCs/>
        </w:rPr>
        <w:t>.</w:t>
      </w:r>
    </w:p>
    <w:p w:rsidR="00822D52" w:rsidRPr="00EC25FB" w:rsidRDefault="00822D52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Cs/>
        </w:rPr>
      </w:pPr>
    </w:p>
    <w:p w:rsidR="006C4BDD" w:rsidRPr="00EC25FB" w:rsidRDefault="002360F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bCs/>
        </w:rPr>
        <w:t>13</w:t>
      </w:r>
      <w:r w:rsidR="00D06B46" w:rsidRPr="00EC25FB">
        <w:rPr>
          <w:rFonts w:ascii="Arial" w:hAnsi="Arial" w:cs="Arial"/>
          <w:b/>
          <w:bCs/>
        </w:rPr>
        <w:t>. Zrealizowane prz</w:t>
      </w:r>
      <w:r w:rsidR="00A11699" w:rsidRPr="00EC25FB">
        <w:rPr>
          <w:rFonts w:ascii="Arial" w:hAnsi="Arial" w:cs="Arial"/>
          <w:b/>
          <w:bCs/>
        </w:rPr>
        <w:t>ez Gminę Miasto Szczecin w</w:t>
      </w:r>
      <w:r w:rsidR="00D06B46" w:rsidRPr="00EC25FB">
        <w:rPr>
          <w:rFonts w:ascii="Arial" w:hAnsi="Arial" w:cs="Arial"/>
          <w:b/>
          <w:bCs/>
        </w:rPr>
        <w:t xml:space="preserve"> roku</w:t>
      </w:r>
      <w:r w:rsidR="00A11699" w:rsidRPr="00EC25FB">
        <w:rPr>
          <w:rFonts w:ascii="Arial" w:hAnsi="Arial" w:cs="Arial"/>
          <w:b/>
          <w:bCs/>
        </w:rPr>
        <w:t xml:space="preserve"> ogłoszenia</w:t>
      </w:r>
      <w:r w:rsidR="00D06B46" w:rsidRPr="00EC25FB">
        <w:rPr>
          <w:rFonts w:ascii="Arial" w:hAnsi="Arial" w:cs="Arial"/>
          <w:b/>
          <w:bCs/>
        </w:rPr>
        <w:t xml:space="preserve"> </w:t>
      </w:r>
      <w:r w:rsidR="00A11699" w:rsidRPr="00EC25FB">
        <w:rPr>
          <w:rFonts w:ascii="Arial" w:hAnsi="Arial" w:cs="Arial"/>
          <w:b/>
          <w:bCs/>
        </w:rPr>
        <w:t>otwartego konkursu ofert oraz</w:t>
      </w:r>
      <w:r w:rsidR="00D06B46" w:rsidRPr="00EC25FB">
        <w:rPr>
          <w:rFonts w:ascii="Arial" w:hAnsi="Arial" w:cs="Arial"/>
          <w:b/>
          <w:bCs/>
        </w:rPr>
        <w:t xml:space="preserve"> w roku poprzednim</w:t>
      </w:r>
      <w:r w:rsidR="00A11699" w:rsidRPr="00EC25FB">
        <w:rPr>
          <w:rFonts w:ascii="Arial" w:hAnsi="Arial" w:cs="Arial"/>
          <w:b/>
          <w:bCs/>
        </w:rPr>
        <w:t xml:space="preserve"> </w:t>
      </w:r>
      <w:r w:rsidR="00D06B46" w:rsidRPr="00EC25FB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163880" w:rsidRPr="00EC25FB">
        <w:rPr>
          <w:rFonts w:ascii="Arial" w:hAnsi="Arial" w:cs="Arial"/>
          <w:b/>
          <w:bCs/>
        </w:rPr>
        <w:t xml:space="preserve"> </w:t>
      </w:r>
      <w:r w:rsidR="0073040F" w:rsidRPr="00EC25FB">
        <w:rPr>
          <w:rFonts w:ascii="Arial" w:hAnsi="Arial" w:cs="Arial"/>
          <w:b/>
          <w:bCs/>
        </w:rPr>
        <w:t>Organizacjom</w:t>
      </w:r>
      <w:r w:rsidR="00D06B46" w:rsidRPr="00EC25FB">
        <w:rPr>
          <w:rFonts w:ascii="Arial" w:hAnsi="Arial" w:cs="Arial"/>
          <w:b/>
          <w:bCs/>
        </w:rPr>
        <w:t>.</w:t>
      </w:r>
    </w:p>
    <w:p w:rsidR="006C4BDD" w:rsidRPr="00EC25FB" w:rsidRDefault="00D06B46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Rok </w:t>
      </w:r>
      <w:r w:rsidR="008D30D8" w:rsidRPr="00EC25FB">
        <w:rPr>
          <w:rFonts w:ascii="Arial" w:hAnsi="Arial" w:cs="Arial"/>
        </w:rPr>
        <w:t>2019</w:t>
      </w:r>
      <w:r w:rsidRPr="00EC25FB">
        <w:rPr>
          <w:rFonts w:ascii="Arial" w:hAnsi="Arial" w:cs="Arial"/>
        </w:rPr>
        <w:t xml:space="preserve">, wysokość środków: </w:t>
      </w:r>
      <w:r w:rsidR="00C613E6" w:rsidRPr="00EC25FB">
        <w:rPr>
          <w:rFonts w:ascii="Arial" w:hAnsi="Arial" w:cs="Arial"/>
        </w:rPr>
        <w:t>750</w:t>
      </w:r>
      <w:r w:rsidR="008D30D8" w:rsidRPr="00EC25FB">
        <w:rPr>
          <w:rFonts w:ascii="Arial" w:hAnsi="Arial" w:cs="Arial"/>
        </w:rPr>
        <w:t xml:space="preserve">.000 </w:t>
      </w:r>
      <w:r w:rsidRPr="00EC25FB">
        <w:rPr>
          <w:rFonts w:ascii="Arial" w:hAnsi="Arial" w:cs="Arial"/>
        </w:rPr>
        <w:t xml:space="preserve">(zł), </w:t>
      </w:r>
    </w:p>
    <w:p w:rsidR="00033705" w:rsidRPr="00EC25FB" w:rsidRDefault="00D06B46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Rok</w:t>
      </w:r>
      <w:r w:rsidR="008D30D8" w:rsidRPr="00EC25FB">
        <w:rPr>
          <w:rFonts w:ascii="Arial" w:hAnsi="Arial" w:cs="Arial"/>
        </w:rPr>
        <w:t xml:space="preserve"> 2018</w:t>
      </w:r>
      <w:r w:rsidRPr="00EC25FB">
        <w:rPr>
          <w:rFonts w:ascii="Arial" w:hAnsi="Arial" w:cs="Arial"/>
        </w:rPr>
        <w:t xml:space="preserve">, wysokość środków: </w:t>
      </w:r>
      <w:r w:rsidR="00C613E6" w:rsidRPr="00EC25FB">
        <w:rPr>
          <w:rFonts w:ascii="Arial" w:hAnsi="Arial" w:cs="Arial"/>
        </w:rPr>
        <w:t>750</w:t>
      </w:r>
      <w:r w:rsidR="008D30D8" w:rsidRPr="00EC25FB">
        <w:rPr>
          <w:rFonts w:ascii="Arial" w:hAnsi="Arial" w:cs="Arial"/>
        </w:rPr>
        <w:t xml:space="preserve">.000 </w:t>
      </w:r>
      <w:r w:rsidRPr="00EC25FB">
        <w:rPr>
          <w:rFonts w:ascii="Arial" w:hAnsi="Arial" w:cs="Arial"/>
        </w:rPr>
        <w:t xml:space="preserve">(zł), </w:t>
      </w:r>
    </w:p>
    <w:p w:rsidR="00706734" w:rsidRPr="00EC25FB" w:rsidRDefault="00706734" w:rsidP="00EC25FB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</w:p>
    <w:p w:rsidR="00557BFC" w:rsidRPr="00EC25FB" w:rsidRDefault="002360F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14</w:t>
      </w:r>
      <w:r w:rsidR="00557BFC" w:rsidRPr="00EC25FB">
        <w:rPr>
          <w:rFonts w:ascii="Arial" w:hAnsi="Arial" w:cs="Arial"/>
          <w:b/>
        </w:rPr>
        <w:t>. Ochrona danych osobowych</w:t>
      </w:r>
    </w:p>
    <w:p w:rsidR="00B72E29" w:rsidRPr="00EC25FB" w:rsidRDefault="00B72E2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EC25FB" w:rsidRDefault="00B72E29" w:rsidP="00EC25FB">
      <w:pPr>
        <w:pStyle w:val="Akapitzlist"/>
        <w:numPr>
          <w:ilvl w:val="0"/>
          <w:numId w:val="20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EC25FB" w:rsidRDefault="00B72E29" w:rsidP="00EC25FB">
      <w:pPr>
        <w:pStyle w:val="Akapitzlist"/>
        <w:numPr>
          <w:ilvl w:val="0"/>
          <w:numId w:val="20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EC25FB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EC25FB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EC25FB" w:rsidRDefault="00B72E29" w:rsidP="00EC25FB">
      <w:pPr>
        <w:pStyle w:val="Akapitzlist"/>
        <w:numPr>
          <w:ilvl w:val="0"/>
          <w:numId w:val="20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="00EC25FB">
        <w:rPr>
          <w:rFonts w:ascii="Arial" w:hAnsi="Arial" w:cs="Arial"/>
        </w:rPr>
        <w:t xml:space="preserve">niniejszego </w:t>
      </w:r>
      <w:r w:rsidRPr="00EC25FB">
        <w:rPr>
          <w:rFonts w:ascii="Arial" w:hAnsi="Arial" w:cs="Arial"/>
        </w:rPr>
        <w:t xml:space="preserve">otwartego konkursu ofert zgodnie z ustawą z dnia 24 kwietnia 2003 r. </w:t>
      </w:r>
      <w:r w:rsid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o działalności pożytku publicznego i o wolontariacie.</w:t>
      </w:r>
    </w:p>
    <w:p w:rsidR="00B72E29" w:rsidRPr="00EC25FB" w:rsidRDefault="00B72E29" w:rsidP="00EC25FB">
      <w:pPr>
        <w:pStyle w:val="Tekstpodstawowywcity"/>
        <w:spacing w:line="240" w:lineRule="auto"/>
        <w:ind w:left="0"/>
        <w:contextualSpacing/>
        <w:jc w:val="both"/>
      </w:pPr>
      <w:r w:rsidRPr="00EC25FB">
        <w:rPr>
          <w:rFonts w:ascii="Arial" w:hAnsi="Arial" w:cs="Arial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B72E29" w:rsidRPr="00EC25FB" w:rsidRDefault="00B72E29" w:rsidP="00EC25FB">
      <w:pPr>
        <w:pStyle w:val="Tekstpodstawowywcity"/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6C4BDD" w:rsidRPr="00EC25FB" w:rsidRDefault="002360F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15</w:t>
      </w:r>
      <w:r w:rsidR="00D06B46" w:rsidRPr="00EC25FB">
        <w:rPr>
          <w:rFonts w:ascii="Arial" w:hAnsi="Arial" w:cs="Arial"/>
          <w:b/>
        </w:rPr>
        <w:t>.  Informacje dodatkowe.</w:t>
      </w:r>
    </w:p>
    <w:p w:rsidR="006C4BDD" w:rsidRPr="00EC25FB" w:rsidRDefault="0073040F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Informacji o Konkursie udzielają:</w:t>
      </w:r>
    </w:p>
    <w:p w:rsidR="006C4BDD" w:rsidRPr="00EC25FB" w:rsidRDefault="0073040F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- pod względem formalnym</w:t>
      </w:r>
      <w:r w:rsidR="00822D52" w:rsidRPr="00EC25FB">
        <w:rPr>
          <w:rFonts w:ascii="Arial" w:hAnsi="Arial" w:cs="Arial"/>
        </w:rPr>
        <w:t xml:space="preserve">: Ilona Krupecka – tel. (91) 42 45 107, Biuro Dialogu Obywatelskiego, e-mail: </w:t>
      </w:r>
      <w:hyperlink r:id="rId9" w:history="1">
        <w:r w:rsidR="00822D52" w:rsidRPr="00EC25FB">
          <w:rPr>
            <w:rStyle w:val="Hipercze"/>
            <w:rFonts w:ascii="Arial" w:hAnsi="Arial" w:cs="Arial"/>
          </w:rPr>
          <w:t>ikrupec@um.szczecin.pl</w:t>
        </w:r>
      </w:hyperlink>
      <w:r w:rsidR="00822D52" w:rsidRPr="00EC25FB">
        <w:rPr>
          <w:rFonts w:ascii="Arial" w:hAnsi="Arial" w:cs="Arial"/>
        </w:rPr>
        <w:t>.</w:t>
      </w:r>
    </w:p>
    <w:p w:rsidR="00822D52" w:rsidRPr="00EC25FB" w:rsidRDefault="00822D52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i/>
        </w:rPr>
      </w:pPr>
    </w:p>
    <w:p w:rsidR="00BA408A" w:rsidRPr="00EC25FB" w:rsidRDefault="0073040F" w:rsidP="00CE25C7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- pod względem merytorycznym</w:t>
      </w:r>
      <w:r w:rsidR="00822D52" w:rsidRPr="00EC25FB">
        <w:rPr>
          <w:rFonts w:ascii="Arial" w:hAnsi="Arial" w:cs="Arial"/>
        </w:rPr>
        <w:t xml:space="preserve">: </w:t>
      </w:r>
      <w:r w:rsidR="001C6FC7" w:rsidRPr="00EC25FB">
        <w:rPr>
          <w:rFonts w:ascii="Arial" w:hAnsi="Arial" w:cs="Arial"/>
          <w:color w:val="000000" w:themeColor="text1"/>
        </w:rPr>
        <w:t>Michał Jarmułowicz</w:t>
      </w:r>
      <w:r w:rsidR="00292664" w:rsidRPr="00EC25FB">
        <w:rPr>
          <w:rFonts w:ascii="Arial" w:hAnsi="Arial" w:cs="Arial"/>
          <w:color w:val="000000" w:themeColor="text1"/>
        </w:rPr>
        <w:t xml:space="preserve">, tel. (91) </w:t>
      </w:r>
      <w:r w:rsidR="00822D52" w:rsidRPr="00EC25FB">
        <w:rPr>
          <w:rFonts w:ascii="Arial" w:hAnsi="Arial" w:cs="Arial"/>
          <w:color w:val="000000"/>
        </w:rPr>
        <w:t>42</w:t>
      </w:r>
      <w:r w:rsidR="007832C0" w:rsidRPr="00EC25FB">
        <w:rPr>
          <w:rFonts w:ascii="Arial" w:hAnsi="Arial" w:cs="Arial"/>
          <w:color w:val="000000"/>
        </w:rPr>
        <w:t xml:space="preserve"> </w:t>
      </w:r>
      <w:r w:rsidR="00822D52" w:rsidRPr="00EC25FB">
        <w:rPr>
          <w:rFonts w:ascii="Arial" w:hAnsi="Arial" w:cs="Arial"/>
          <w:color w:val="000000"/>
        </w:rPr>
        <w:t>4</w:t>
      </w:r>
      <w:r w:rsidR="00822D52" w:rsidRPr="00EC25FB">
        <w:rPr>
          <w:rStyle w:val="phoneslocal1"/>
          <w:rFonts w:ascii="Arial" w:hAnsi="Arial" w:cs="Arial"/>
          <w:b w:val="0"/>
          <w:color w:val="000000"/>
        </w:rPr>
        <w:t>5</w:t>
      </w:r>
      <w:r w:rsidR="007832C0" w:rsidRPr="00EC25FB">
        <w:rPr>
          <w:rStyle w:val="phoneslocal1"/>
          <w:rFonts w:ascii="Arial" w:hAnsi="Arial" w:cs="Arial"/>
          <w:color w:val="000000"/>
        </w:rPr>
        <w:t xml:space="preserve"> </w:t>
      </w:r>
      <w:r w:rsidR="00822D52" w:rsidRPr="00EC25FB">
        <w:rPr>
          <w:rStyle w:val="phoneslocal1"/>
          <w:rFonts w:ascii="Arial" w:hAnsi="Arial" w:cs="Arial"/>
          <w:b w:val="0"/>
          <w:color w:val="000000"/>
        </w:rPr>
        <w:t>6</w:t>
      </w:r>
      <w:r w:rsidR="001C6FC7" w:rsidRPr="00EC25FB">
        <w:rPr>
          <w:rStyle w:val="phoneslocal1"/>
          <w:rFonts w:ascii="Arial" w:hAnsi="Arial" w:cs="Arial"/>
          <w:b w:val="0"/>
          <w:color w:val="000000"/>
        </w:rPr>
        <w:t>48</w:t>
      </w:r>
      <w:r w:rsidR="00292664" w:rsidRPr="00EC25FB">
        <w:rPr>
          <w:rFonts w:ascii="Arial" w:hAnsi="Arial" w:cs="Arial"/>
          <w:color w:val="000000" w:themeColor="text1"/>
        </w:rPr>
        <w:t xml:space="preserve">, </w:t>
      </w:r>
      <w:r w:rsidR="007832C0" w:rsidRPr="00EC25FB">
        <w:rPr>
          <w:rFonts w:ascii="Arial" w:hAnsi="Arial" w:cs="Arial"/>
          <w:color w:val="000000" w:themeColor="text1"/>
        </w:rPr>
        <w:t>Wydział Sportu,</w:t>
      </w:r>
      <w:r w:rsidR="00EC25FB">
        <w:rPr>
          <w:rFonts w:ascii="Arial" w:hAnsi="Arial" w:cs="Arial"/>
          <w:color w:val="000000" w:themeColor="text1"/>
        </w:rPr>
        <w:br/>
      </w:r>
      <w:r w:rsidR="00822D52" w:rsidRPr="00EC25FB">
        <w:rPr>
          <w:rFonts w:ascii="Arial" w:hAnsi="Arial" w:cs="Arial"/>
          <w:color w:val="000000" w:themeColor="text1"/>
        </w:rPr>
        <w:t xml:space="preserve"> </w:t>
      </w:r>
      <w:r w:rsidR="00292664" w:rsidRPr="00EC25FB">
        <w:rPr>
          <w:rFonts w:ascii="Arial" w:hAnsi="Arial" w:cs="Arial"/>
          <w:color w:val="000000" w:themeColor="text1"/>
        </w:rPr>
        <w:t xml:space="preserve">e-mail: </w:t>
      </w:r>
      <w:hyperlink r:id="rId10" w:history="1">
        <w:r w:rsidR="001C6FC7" w:rsidRPr="00EC25FB">
          <w:rPr>
            <w:rStyle w:val="Hipercze"/>
            <w:rFonts w:ascii="Arial" w:hAnsi="Arial" w:cs="Arial"/>
          </w:rPr>
          <w:t>mjarmul@um.szczecin.pl</w:t>
        </w:r>
      </w:hyperlink>
    </w:p>
    <w:p w:rsidR="009C50F8" w:rsidRPr="00EC25FB" w:rsidRDefault="009C50F8" w:rsidP="0036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C50F8" w:rsidRPr="00EC25FB" w:rsidSect="00B763CF">
      <w:footerReference w:type="default" r:id="rId11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92D" w:rsidRDefault="005E092D" w:rsidP="00867F67">
      <w:pPr>
        <w:spacing w:after="0" w:line="240" w:lineRule="auto"/>
      </w:pPr>
      <w:r>
        <w:separator/>
      </w:r>
    </w:p>
  </w:endnote>
  <w:endnote w:type="continuationSeparator" w:id="0">
    <w:p w:rsidR="005E092D" w:rsidRDefault="005E092D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41" w:rsidRDefault="00895A41">
    <w:pPr>
      <w:pStyle w:val="Stopka"/>
      <w:jc w:val="center"/>
    </w:pPr>
  </w:p>
  <w:p w:rsidR="00895A41" w:rsidRDefault="00895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92D" w:rsidRDefault="005E092D" w:rsidP="00867F67">
      <w:pPr>
        <w:spacing w:after="0" w:line="240" w:lineRule="auto"/>
      </w:pPr>
      <w:r>
        <w:separator/>
      </w:r>
    </w:p>
  </w:footnote>
  <w:footnote w:type="continuationSeparator" w:id="0">
    <w:p w:rsidR="005E092D" w:rsidRDefault="005E092D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537F2"/>
    <w:multiLevelType w:val="hybridMultilevel"/>
    <w:tmpl w:val="A6F8E27C"/>
    <w:lvl w:ilvl="0" w:tplc="7BC485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4BC6"/>
    <w:multiLevelType w:val="hybridMultilevel"/>
    <w:tmpl w:val="6902E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483D76"/>
    <w:multiLevelType w:val="hybridMultilevel"/>
    <w:tmpl w:val="BF1058A6"/>
    <w:lvl w:ilvl="0" w:tplc="B9903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D2625"/>
    <w:multiLevelType w:val="hybridMultilevel"/>
    <w:tmpl w:val="055AA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CF7781"/>
    <w:multiLevelType w:val="hybridMultilevel"/>
    <w:tmpl w:val="AEBA8C1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34112A5C"/>
    <w:multiLevelType w:val="hybridMultilevel"/>
    <w:tmpl w:val="AF9EE2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01F01"/>
    <w:multiLevelType w:val="hybridMultilevel"/>
    <w:tmpl w:val="A3D6D0B2"/>
    <w:lvl w:ilvl="0" w:tplc="D58A9F32">
      <w:start w:val="1"/>
      <w:numFmt w:val="decimal"/>
      <w:lvlText w:val="%1)"/>
      <w:lvlJc w:val="left"/>
      <w:pPr>
        <w:ind w:left="363" w:hanging="363"/>
      </w:pPr>
      <w:rPr>
        <w:rFonts w:hint="default"/>
        <w:b w:val="0"/>
      </w:rPr>
    </w:lvl>
    <w:lvl w:ilvl="1" w:tplc="D7602BA4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805"/>
    <w:multiLevelType w:val="hybridMultilevel"/>
    <w:tmpl w:val="84DA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D4258"/>
    <w:multiLevelType w:val="hybridMultilevel"/>
    <w:tmpl w:val="F3802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8915EC"/>
    <w:multiLevelType w:val="hybridMultilevel"/>
    <w:tmpl w:val="43DE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17CFD"/>
    <w:multiLevelType w:val="hybridMultilevel"/>
    <w:tmpl w:val="2EFE4CEC"/>
    <w:lvl w:ilvl="0" w:tplc="8708A51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F5374"/>
    <w:multiLevelType w:val="hybridMultilevel"/>
    <w:tmpl w:val="B268D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A7A01"/>
    <w:multiLevelType w:val="hybridMultilevel"/>
    <w:tmpl w:val="CD8C09C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31"/>
  </w:num>
  <w:num w:numId="5">
    <w:abstractNumId w:val="4"/>
  </w:num>
  <w:num w:numId="6">
    <w:abstractNumId w:val="7"/>
  </w:num>
  <w:num w:numId="7">
    <w:abstractNumId w:val="8"/>
  </w:num>
  <w:num w:numId="8">
    <w:abstractNumId w:val="29"/>
  </w:num>
  <w:num w:numId="9">
    <w:abstractNumId w:val="2"/>
  </w:num>
  <w:num w:numId="10">
    <w:abstractNumId w:val="20"/>
  </w:num>
  <w:num w:numId="11">
    <w:abstractNumId w:val="10"/>
  </w:num>
  <w:num w:numId="12">
    <w:abstractNumId w:val="28"/>
  </w:num>
  <w:num w:numId="13">
    <w:abstractNumId w:val="13"/>
  </w:num>
  <w:num w:numId="14">
    <w:abstractNumId w:val="16"/>
  </w:num>
  <w:num w:numId="15">
    <w:abstractNumId w:val="0"/>
  </w:num>
  <w:num w:numId="16">
    <w:abstractNumId w:val="27"/>
  </w:num>
  <w:num w:numId="17">
    <w:abstractNumId w:val="9"/>
  </w:num>
  <w:num w:numId="18">
    <w:abstractNumId w:val="5"/>
  </w:num>
  <w:num w:numId="19">
    <w:abstractNumId w:val="6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4"/>
  </w:num>
  <w:num w:numId="23">
    <w:abstractNumId w:val="3"/>
  </w:num>
  <w:num w:numId="24">
    <w:abstractNumId w:val="18"/>
  </w:num>
  <w:num w:numId="25">
    <w:abstractNumId w:val="23"/>
  </w:num>
  <w:num w:numId="26">
    <w:abstractNumId w:val="11"/>
  </w:num>
  <w:num w:numId="27">
    <w:abstractNumId w:val="17"/>
  </w:num>
  <w:num w:numId="28">
    <w:abstractNumId w:val="1"/>
  </w:num>
  <w:num w:numId="29">
    <w:abstractNumId w:val="15"/>
  </w:num>
  <w:num w:numId="30">
    <w:abstractNumId w:val="30"/>
  </w:num>
  <w:num w:numId="31">
    <w:abstractNumId w:val="14"/>
  </w:num>
  <w:num w:numId="32">
    <w:abstractNumId w:val="19"/>
  </w:num>
  <w:num w:numId="3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020AC"/>
    <w:rsid w:val="00011118"/>
    <w:rsid w:val="000120A6"/>
    <w:rsid w:val="000126B4"/>
    <w:rsid w:val="000138A9"/>
    <w:rsid w:val="00014662"/>
    <w:rsid w:val="0001534A"/>
    <w:rsid w:val="00016B22"/>
    <w:rsid w:val="00017F84"/>
    <w:rsid w:val="00033705"/>
    <w:rsid w:val="00035639"/>
    <w:rsid w:val="0003579D"/>
    <w:rsid w:val="000366A7"/>
    <w:rsid w:val="00043166"/>
    <w:rsid w:val="000751E0"/>
    <w:rsid w:val="00076306"/>
    <w:rsid w:val="00076AB5"/>
    <w:rsid w:val="00084616"/>
    <w:rsid w:val="0009187C"/>
    <w:rsid w:val="000A252A"/>
    <w:rsid w:val="000A3FF6"/>
    <w:rsid w:val="000B43EF"/>
    <w:rsid w:val="000C1808"/>
    <w:rsid w:val="000C246C"/>
    <w:rsid w:val="000C50F4"/>
    <w:rsid w:val="000C535E"/>
    <w:rsid w:val="000D2358"/>
    <w:rsid w:val="000D35CA"/>
    <w:rsid w:val="000D77E5"/>
    <w:rsid w:val="000E07F7"/>
    <w:rsid w:val="000E4517"/>
    <w:rsid w:val="000E58C0"/>
    <w:rsid w:val="000F1265"/>
    <w:rsid w:val="00100374"/>
    <w:rsid w:val="0010169A"/>
    <w:rsid w:val="00103F3D"/>
    <w:rsid w:val="00106220"/>
    <w:rsid w:val="00106EF4"/>
    <w:rsid w:val="00106FB6"/>
    <w:rsid w:val="001103EA"/>
    <w:rsid w:val="00111B66"/>
    <w:rsid w:val="00112CFC"/>
    <w:rsid w:val="00132326"/>
    <w:rsid w:val="00133007"/>
    <w:rsid w:val="001370D3"/>
    <w:rsid w:val="001537A4"/>
    <w:rsid w:val="00160946"/>
    <w:rsid w:val="00161044"/>
    <w:rsid w:val="0016254D"/>
    <w:rsid w:val="00163880"/>
    <w:rsid w:val="00165BDF"/>
    <w:rsid w:val="00172AEB"/>
    <w:rsid w:val="00172F6A"/>
    <w:rsid w:val="0017522B"/>
    <w:rsid w:val="001770DC"/>
    <w:rsid w:val="00177E40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C0DF7"/>
    <w:rsid w:val="001C605B"/>
    <w:rsid w:val="001C6989"/>
    <w:rsid w:val="001C6F5F"/>
    <w:rsid w:val="001C6FC7"/>
    <w:rsid w:val="001D1B06"/>
    <w:rsid w:val="001D6551"/>
    <w:rsid w:val="001E2882"/>
    <w:rsid w:val="001E44C9"/>
    <w:rsid w:val="001F66B5"/>
    <w:rsid w:val="001F67F9"/>
    <w:rsid w:val="001F718E"/>
    <w:rsid w:val="0020189E"/>
    <w:rsid w:val="0021265E"/>
    <w:rsid w:val="002129FF"/>
    <w:rsid w:val="00216409"/>
    <w:rsid w:val="00220ECF"/>
    <w:rsid w:val="002237B9"/>
    <w:rsid w:val="002278B8"/>
    <w:rsid w:val="00230B7B"/>
    <w:rsid w:val="00231015"/>
    <w:rsid w:val="002360F9"/>
    <w:rsid w:val="00250C07"/>
    <w:rsid w:val="00251D11"/>
    <w:rsid w:val="0025339B"/>
    <w:rsid w:val="00256AFB"/>
    <w:rsid w:val="002604D7"/>
    <w:rsid w:val="002642C4"/>
    <w:rsid w:val="00265B9F"/>
    <w:rsid w:val="00267DAE"/>
    <w:rsid w:val="00270DAC"/>
    <w:rsid w:val="00274815"/>
    <w:rsid w:val="00284C3D"/>
    <w:rsid w:val="002905E0"/>
    <w:rsid w:val="00292664"/>
    <w:rsid w:val="002930C8"/>
    <w:rsid w:val="0029577D"/>
    <w:rsid w:val="002A4A2F"/>
    <w:rsid w:val="002B7C24"/>
    <w:rsid w:val="002C282F"/>
    <w:rsid w:val="002C4124"/>
    <w:rsid w:val="002C41CC"/>
    <w:rsid w:val="002D3BEB"/>
    <w:rsid w:val="002D51AF"/>
    <w:rsid w:val="002E27F6"/>
    <w:rsid w:val="002F581C"/>
    <w:rsid w:val="0030195C"/>
    <w:rsid w:val="00302773"/>
    <w:rsid w:val="003105BA"/>
    <w:rsid w:val="003108EB"/>
    <w:rsid w:val="003110D3"/>
    <w:rsid w:val="003166E0"/>
    <w:rsid w:val="003206B7"/>
    <w:rsid w:val="0032383F"/>
    <w:rsid w:val="00334445"/>
    <w:rsid w:val="00336C85"/>
    <w:rsid w:val="00342769"/>
    <w:rsid w:val="00345D8E"/>
    <w:rsid w:val="003517F0"/>
    <w:rsid w:val="00352EAA"/>
    <w:rsid w:val="00354137"/>
    <w:rsid w:val="00367C6D"/>
    <w:rsid w:val="003722DC"/>
    <w:rsid w:val="00374462"/>
    <w:rsid w:val="00376B94"/>
    <w:rsid w:val="00381412"/>
    <w:rsid w:val="00385F1F"/>
    <w:rsid w:val="00387EA1"/>
    <w:rsid w:val="00390217"/>
    <w:rsid w:val="003A0B46"/>
    <w:rsid w:val="003A224B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F61DC"/>
    <w:rsid w:val="00401E85"/>
    <w:rsid w:val="0040343C"/>
    <w:rsid w:val="00410F20"/>
    <w:rsid w:val="0041720F"/>
    <w:rsid w:val="004202C4"/>
    <w:rsid w:val="00420FC6"/>
    <w:rsid w:val="004260F3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B1099"/>
    <w:rsid w:val="004B2E32"/>
    <w:rsid w:val="004B3A54"/>
    <w:rsid w:val="004C5D34"/>
    <w:rsid w:val="004D758F"/>
    <w:rsid w:val="004F1536"/>
    <w:rsid w:val="004F18A4"/>
    <w:rsid w:val="004F25CA"/>
    <w:rsid w:val="0050550D"/>
    <w:rsid w:val="00510757"/>
    <w:rsid w:val="00511DE1"/>
    <w:rsid w:val="0051307B"/>
    <w:rsid w:val="00516580"/>
    <w:rsid w:val="0052336C"/>
    <w:rsid w:val="005238DE"/>
    <w:rsid w:val="00527654"/>
    <w:rsid w:val="00534D2C"/>
    <w:rsid w:val="00535139"/>
    <w:rsid w:val="00535E24"/>
    <w:rsid w:val="00541371"/>
    <w:rsid w:val="005428B1"/>
    <w:rsid w:val="005509CB"/>
    <w:rsid w:val="00554CF4"/>
    <w:rsid w:val="00557BFC"/>
    <w:rsid w:val="00560D7C"/>
    <w:rsid w:val="005674D3"/>
    <w:rsid w:val="005909E7"/>
    <w:rsid w:val="005A1D77"/>
    <w:rsid w:val="005A6181"/>
    <w:rsid w:val="005A662C"/>
    <w:rsid w:val="005B15B3"/>
    <w:rsid w:val="005B3492"/>
    <w:rsid w:val="005B36A8"/>
    <w:rsid w:val="005B6245"/>
    <w:rsid w:val="005B77B6"/>
    <w:rsid w:val="005C0263"/>
    <w:rsid w:val="005C2C06"/>
    <w:rsid w:val="005C77CB"/>
    <w:rsid w:val="005D2CC1"/>
    <w:rsid w:val="005D5003"/>
    <w:rsid w:val="005D668A"/>
    <w:rsid w:val="005D7578"/>
    <w:rsid w:val="005E092D"/>
    <w:rsid w:val="005E0FC7"/>
    <w:rsid w:val="005E14B9"/>
    <w:rsid w:val="005E6E54"/>
    <w:rsid w:val="005E7FF4"/>
    <w:rsid w:val="005F7193"/>
    <w:rsid w:val="00605241"/>
    <w:rsid w:val="0061438C"/>
    <w:rsid w:val="00630E99"/>
    <w:rsid w:val="00636E2C"/>
    <w:rsid w:val="006417C3"/>
    <w:rsid w:val="006469C7"/>
    <w:rsid w:val="00650856"/>
    <w:rsid w:val="006522D1"/>
    <w:rsid w:val="00653021"/>
    <w:rsid w:val="00654C29"/>
    <w:rsid w:val="0065715A"/>
    <w:rsid w:val="006615CD"/>
    <w:rsid w:val="00662B21"/>
    <w:rsid w:val="00664500"/>
    <w:rsid w:val="00681564"/>
    <w:rsid w:val="006816B0"/>
    <w:rsid w:val="006836AD"/>
    <w:rsid w:val="0068499E"/>
    <w:rsid w:val="00687EAC"/>
    <w:rsid w:val="00697D7E"/>
    <w:rsid w:val="006A1C5D"/>
    <w:rsid w:val="006A48BE"/>
    <w:rsid w:val="006A4D23"/>
    <w:rsid w:val="006B1D32"/>
    <w:rsid w:val="006B52B8"/>
    <w:rsid w:val="006C4BDD"/>
    <w:rsid w:val="006C5B4C"/>
    <w:rsid w:val="006D07D2"/>
    <w:rsid w:val="006D29FF"/>
    <w:rsid w:val="006D5A9B"/>
    <w:rsid w:val="006E17A3"/>
    <w:rsid w:val="006E190C"/>
    <w:rsid w:val="006F0E44"/>
    <w:rsid w:val="006F3D64"/>
    <w:rsid w:val="006F3D87"/>
    <w:rsid w:val="006F55DA"/>
    <w:rsid w:val="007021FA"/>
    <w:rsid w:val="00702DE7"/>
    <w:rsid w:val="0070372C"/>
    <w:rsid w:val="00704F5D"/>
    <w:rsid w:val="0070601A"/>
    <w:rsid w:val="00706734"/>
    <w:rsid w:val="00711880"/>
    <w:rsid w:val="00727DDF"/>
    <w:rsid w:val="0073040F"/>
    <w:rsid w:val="0073119D"/>
    <w:rsid w:val="00737F48"/>
    <w:rsid w:val="00744BEB"/>
    <w:rsid w:val="00746029"/>
    <w:rsid w:val="0075508F"/>
    <w:rsid w:val="00760809"/>
    <w:rsid w:val="00763C46"/>
    <w:rsid w:val="007700D8"/>
    <w:rsid w:val="00770CA6"/>
    <w:rsid w:val="007832C0"/>
    <w:rsid w:val="0078456E"/>
    <w:rsid w:val="00784C5E"/>
    <w:rsid w:val="00785EB3"/>
    <w:rsid w:val="007862A6"/>
    <w:rsid w:val="0079139B"/>
    <w:rsid w:val="0079165C"/>
    <w:rsid w:val="00792BA6"/>
    <w:rsid w:val="007948DA"/>
    <w:rsid w:val="00796213"/>
    <w:rsid w:val="007B03C3"/>
    <w:rsid w:val="007B0D23"/>
    <w:rsid w:val="007B536A"/>
    <w:rsid w:val="007B5444"/>
    <w:rsid w:val="007B74E6"/>
    <w:rsid w:val="007C1796"/>
    <w:rsid w:val="007C29FA"/>
    <w:rsid w:val="007C6ABC"/>
    <w:rsid w:val="007D0287"/>
    <w:rsid w:val="007D1A2C"/>
    <w:rsid w:val="007D2102"/>
    <w:rsid w:val="007D356D"/>
    <w:rsid w:val="007D3660"/>
    <w:rsid w:val="007D4DBB"/>
    <w:rsid w:val="007D6291"/>
    <w:rsid w:val="007D6A8B"/>
    <w:rsid w:val="007E7227"/>
    <w:rsid w:val="007F008A"/>
    <w:rsid w:val="007F14AF"/>
    <w:rsid w:val="007F14B3"/>
    <w:rsid w:val="00807983"/>
    <w:rsid w:val="00813E6C"/>
    <w:rsid w:val="008223BB"/>
    <w:rsid w:val="00822D52"/>
    <w:rsid w:val="00824BF9"/>
    <w:rsid w:val="00824DB5"/>
    <w:rsid w:val="00826B6C"/>
    <w:rsid w:val="00827F46"/>
    <w:rsid w:val="00835F09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7F67"/>
    <w:rsid w:val="00871F6A"/>
    <w:rsid w:val="0087227B"/>
    <w:rsid w:val="00876900"/>
    <w:rsid w:val="00876F1C"/>
    <w:rsid w:val="00880DA7"/>
    <w:rsid w:val="00883066"/>
    <w:rsid w:val="00883B8B"/>
    <w:rsid w:val="008866F9"/>
    <w:rsid w:val="008945C7"/>
    <w:rsid w:val="00895A41"/>
    <w:rsid w:val="008A3227"/>
    <w:rsid w:val="008A4AD2"/>
    <w:rsid w:val="008A5A4E"/>
    <w:rsid w:val="008B27B2"/>
    <w:rsid w:val="008C6001"/>
    <w:rsid w:val="008D30D8"/>
    <w:rsid w:val="008D645B"/>
    <w:rsid w:val="008D7B54"/>
    <w:rsid w:val="008E45CE"/>
    <w:rsid w:val="008E6798"/>
    <w:rsid w:val="008E77B2"/>
    <w:rsid w:val="008F10C4"/>
    <w:rsid w:val="008F48AA"/>
    <w:rsid w:val="008F4E55"/>
    <w:rsid w:val="00900FE0"/>
    <w:rsid w:val="00904312"/>
    <w:rsid w:val="00907C72"/>
    <w:rsid w:val="009127B3"/>
    <w:rsid w:val="00915875"/>
    <w:rsid w:val="00916D05"/>
    <w:rsid w:val="00927FDA"/>
    <w:rsid w:val="00936EF7"/>
    <w:rsid w:val="00942BAF"/>
    <w:rsid w:val="00945006"/>
    <w:rsid w:val="0095164F"/>
    <w:rsid w:val="00955D69"/>
    <w:rsid w:val="009606EE"/>
    <w:rsid w:val="0096116E"/>
    <w:rsid w:val="00961523"/>
    <w:rsid w:val="009629DC"/>
    <w:rsid w:val="009733B6"/>
    <w:rsid w:val="00973D23"/>
    <w:rsid w:val="00982A08"/>
    <w:rsid w:val="00982EEB"/>
    <w:rsid w:val="00982F56"/>
    <w:rsid w:val="009831E4"/>
    <w:rsid w:val="009871F6"/>
    <w:rsid w:val="00991464"/>
    <w:rsid w:val="009946A5"/>
    <w:rsid w:val="00995AA4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F06CD"/>
    <w:rsid w:val="009F1CDF"/>
    <w:rsid w:val="009F4CE8"/>
    <w:rsid w:val="009F4F8D"/>
    <w:rsid w:val="009F5F66"/>
    <w:rsid w:val="009F6BAF"/>
    <w:rsid w:val="00A03093"/>
    <w:rsid w:val="00A11699"/>
    <w:rsid w:val="00A22352"/>
    <w:rsid w:val="00A23742"/>
    <w:rsid w:val="00A2788E"/>
    <w:rsid w:val="00A355EE"/>
    <w:rsid w:val="00A35734"/>
    <w:rsid w:val="00A37BCB"/>
    <w:rsid w:val="00A478B9"/>
    <w:rsid w:val="00A5235A"/>
    <w:rsid w:val="00A56575"/>
    <w:rsid w:val="00A6315B"/>
    <w:rsid w:val="00A63DCB"/>
    <w:rsid w:val="00A66E88"/>
    <w:rsid w:val="00A767ED"/>
    <w:rsid w:val="00A80E41"/>
    <w:rsid w:val="00A81B46"/>
    <w:rsid w:val="00A87E64"/>
    <w:rsid w:val="00AA02A0"/>
    <w:rsid w:val="00AA2B27"/>
    <w:rsid w:val="00AA7539"/>
    <w:rsid w:val="00AB0383"/>
    <w:rsid w:val="00AC1A60"/>
    <w:rsid w:val="00AC5F41"/>
    <w:rsid w:val="00AD404E"/>
    <w:rsid w:val="00AD5500"/>
    <w:rsid w:val="00AD5924"/>
    <w:rsid w:val="00AD5ED2"/>
    <w:rsid w:val="00AE05C5"/>
    <w:rsid w:val="00AE739C"/>
    <w:rsid w:val="00AF18FF"/>
    <w:rsid w:val="00AF526E"/>
    <w:rsid w:val="00B04EA5"/>
    <w:rsid w:val="00B06BBD"/>
    <w:rsid w:val="00B07C71"/>
    <w:rsid w:val="00B11543"/>
    <w:rsid w:val="00B12252"/>
    <w:rsid w:val="00B12A23"/>
    <w:rsid w:val="00B1776B"/>
    <w:rsid w:val="00B2099F"/>
    <w:rsid w:val="00B2561A"/>
    <w:rsid w:val="00B33A68"/>
    <w:rsid w:val="00B46364"/>
    <w:rsid w:val="00B51672"/>
    <w:rsid w:val="00B52D2B"/>
    <w:rsid w:val="00B53BCF"/>
    <w:rsid w:val="00B6464C"/>
    <w:rsid w:val="00B72C2F"/>
    <w:rsid w:val="00B72E29"/>
    <w:rsid w:val="00B763CF"/>
    <w:rsid w:val="00B777B3"/>
    <w:rsid w:val="00B816C5"/>
    <w:rsid w:val="00B83194"/>
    <w:rsid w:val="00B95047"/>
    <w:rsid w:val="00BA408A"/>
    <w:rsid w:val="00BA5EDB"/>
    <w:rsid w:val="00BB0328"/>
    <w:rsid w:val="00BB1385"/>
    <w:rsid w:val="00BB54EF"/>
    <w:rsid w:val="00BC031B"/>
    <w:rsid w:val="00BC3BF3"/>
    <w:rsid w:val="00BC5E00"/>
    <w:rsid w:val="00BC5ED2"/>
    <w:rsid w:val="00BD2853"/>
    <w:rsid w:val="00BD665C"/>
    <w:rsid w:val="00BE4B11"/>
    <w:rsid w:val="00BE4F2D"/>
    <w:rsid w:val="00BF33A9"/>
    <w:rsid w:val="00BF6A13"/>
    <w:rsid w:val="00C00D48"/>
    <w:rsid w:val="00C00F76"/>
    <w:rsid w:val="00C01AFD"/>
    <w:rsid w:val="00C03324"/>
    <w:rsid w:val="00C10D47"/>
    <w:rsid w:val="00C16DB6"/>
    <w:rsid w:val="00C17C60"/>
    <w:rsid w:val="00C2606A"/>
    <w:rsid w:val="00C26751"/>
    <w:rsid w:val="00C41762"/>
    <w:rsid w:val="00C53373"/>
    <w:rsid w:val="00C54A76"/>
    <w:rsid w:val="00C56BFF"/>
    <w:rsid w:val="00C613E6"/>
    <w:rsid w:val="00C6276E"/>
    <w:rsid w:val="00C63BEB"/>
    <w:rsid w:val="00C64C71"/>
    <w:rsid w:val="00C67F73"/>
    <w:rsid w:val="00C70113"/>
    <w:rsid w:val="00C758D8"/>
    <w:rsid w:val="00C75AEE"/>
    <w:rsid w:val="00C86189"/>
    <w:rsid w:val="00C904A3"/>
    <w:rsid w:val="00C92F14"/>
    <w:rsid w:val="00C9302F"/>
    <w:rsid w:val="00CA2F16"/>
    <w:rsid w:val="00CA4706"/>
    <w:rsid w:val="00CB5713"/>
    <w:rsid w:val="00CC19CB"/>
    <w:rsid w:val="00CC5640"/>
    <w:rsid w:val="00CD3280"/>
    <w:rsid w:val="00CE25C7"/>
    <w:rsid w:val="00CE7B1C"/>
    <w:rsid w:val="00CF339E"/>
    <w:rsid w:val="00CF4F34"/>
    <w:rsid w:val="00CF5AF6"/>
    <w:rsid w:val="00CF5ED4"/>
    <w:rsid w:val="00D031FF"/>
    <w:rsid w:val="00D045E8"/>
    <w:rsid w:val="00D0609B"/>
    <w:rsid w:val="00D06B46"/>
    <w:rsid w:val="00D22666"/>
    <w:rsid w:val="00D25871"/>
    <w:rsid w:val="00D478FF"/>
    <w:rsid w:val="00D50975"/>
    <w:rsid w:val="00D53C85"/>
    <w:rsid w:val="00D61AE3"/>
    <w:rsid w:val="00D638D2"/>
    <w:rsid w:val="00D63A81"/>
    <w:rsid w:val="00D6689E"/>
    <w:rsid w:val="00D74A2B"/>
    <w:rsid w:val="00D75FF8"/>
    <w:rsid w:val="00D771B6"/>
    <w:rsid w:val="00D82AD6"/>
    <w:rsid w:val="00D84EF0"/>
    <w:rsid w:val="00D93CD2"/>
    <w:rsid w:val="00D96FC4"/>
    <w:rsid w:val="00DA5049"/>
    <w:rsid w:val="00DC2FA7"/>
    <w:rsid w:val="00DC3BC2"/>
    <w:rsid w:val="00DC4550"/>
    <w:rsid w:val="00DC552C"/>
    <w:rsid w:val="00DC5CCF"/>
    <w:rsid w:val="00DC6CBB"/>
    <w:rsid w:val="00DC707A"/>
    <w:rsid w:val="00DD0B80"/>
    <w:rsid w:val="00DD48F1"/>
    <w:rsid w:val="00DD5B77"/>
    <w:rsid w:val="00DD60D1"/>
    <w:rsid w:val="00DE2A1C"/>
    <w:rsid w:val="00DE4F7C"/>
    <w:rsid w:val="00DE6168"/>
    <w:rsid w:val="00DF10B7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6758"/>
    <w:rsid w:val="00E433CB"/>
    <w:rsid w:val="00E443B7"/>
    <w:rsid w:val="00E50BDF"/>
    <w:rsid w:val="00E62683"/>
    <w:rsid w:val="00E65D31"/>
    <w:rsid w:val="00E66BC9"/>
    <w:rsid w:val="00E826DE"/>
    <w:rsid w:val="00E869CF"/>
    <w:rsid w:val="00E926DD"/>
    <w:rsid w:val="00EA23CE"/>
    <w:rsid w:val="00EA3B6D"/>
    <w:rsid w:val="00EA658D"/>
    <w:rsid w:val="00EA71B8"/>
    <w:rsid w:val="00EA7742"/>
    <w:rsid w:val="00EB019A"/>
    <w:rsid w:val="00EB240D"/>
    <w:rsid w:val="00EB57EB"/>
    <w:rsid w:val="00EB6151"/>
    <w:rsid w:val="00EC168F"/>
    <w:rsid w:val="00EC2344"/>
    <w:rsid w:val="00EC25FB"/>
    <w:rsid w:val="00EC3CD3"/>
    <w:rsid w:val="00EC3DE2"/>
    <w:rsid w:val="00EC4C43"/>
    <w:rsid w:val="00EC7044"/>
    <w:rsid w:val="00ED139E"/>
    <w:rsid w:val="00ED38C5"/>
    <w:rsid w:val="00ED6DD5"/>
    <w:rsid w:val="00ED6EAC"/>
    <w:rsid w:val="00EE2EDD"/>
    <w:rsid w:val="00EE6FB0"/>
    <w:rsid w:val="00EF69DD"/>
    <w:rsid w:val="00EF7BAC"/>
    <w:rsid w:val="00F00305"/>
    <w:rsid w:val="00F00612"/>
    <w:rsid w:val="00F007CE"/>
    <w:rsid w:val="00F0216C"/>
    <w:rsid w:val="00F0754C"/>
    <w:rsid w:val="00F106A4"/>
    <w:rsid w:val="00F1401D"/>
    <w:rsid w:val="00F158FB"/>
    <w:rsid w:val="00F306C2"/>
    <w:rsid w:val="00F353A5"/>
    <w:rsid w:val="00F37BAD"/>
    <w:rsid w:val="00F421B6"/>
    <w:rsid w:val="00F42884"/>
    <w:rsid w:val="00F428E9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1A7F"/>
    <w:rsid w:val="00F95A9B"/>
    <w:rsid w:val="00F975EE"/>
    <w:rsid w:val="00FA1B4A"/>
    <w:rsid w:val="00FB2373"/>
    <w:rsid w:val="00FB3C69"/>
    <w:rsid w:val="00FB493B"/>
    <w:rsid w:val="00FB520C"/>
    <w:rsid w:val="00FB6F59"/>
    <w:rsid w:val="00FC188E"/>
    <w:rsid w:val="00FD114B"/>
    <w:rsid w:val="00FE7BCB"/>
    <w:rsid w:val="00FF0624"/>
    <w:rsid w:val="00FF209C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  <w:style w:type="paragraph" w:styleId="Bezodstpw">
    <w:name w:val="No Spacing"/>
    <w:uiPriority w:val="1"/>
    <w:qFormat/>
    <w:rsid w:val="001E44C9"/>
    <w:pPr>
      <w:spacing w:after="0" w:line="240" w:lineRule="auto"/>
    </w:pPr>
  </w:style>
  <w:style w:type="character" w:customStyle="1" w:styleId="phoneslocal1">
    <w:name w:val="phoneslocal1"/>
    <w:basedOn w:val="Domylnaczcionkaakapitu"/>
    <w:rsid w:val="00822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jarmul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rupec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D4FD1-5C2F-4184-BEF8-562F9E50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2602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spaczka</cp:lastModifiedBy>
  <cp:revision>3</cp:revision>
  <cp:lastPrinted>2020-03-30T11:15:00Z</cp:lastPrinted>
  <dcterms:created xsi:type="dcterms:W3CDTF">2020-04-01T07:03:00Z</dcterms:created>
  <dcterms:modified xsi:type="dcterms:W3CDTF">2020-04-02T12:42:00Z</dcterms:modified>
</cp:coreProperties>
</file>